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ackground w:color="FFFFFF">
    <v:background id="_x0000_s1025" o:bwmode="white" o:targetscreensize="1024,768">
      <v:fill type="frame" o:title="" r:id="rId4"/>
    </v:background>
  </w:background>
  <w:body>
    <w:tbl>
      <w:tblPr>
        <w:tblpPr w:leftFromText="141" w:rightFromText="141" w:vertAnchor="text" w:horzAnchor="page" w:tblpX="704" w:tblpY="12"/>
        <w:tblW w:w="10125" w:type="dxa"/>
        <w:tblCellSpacing w:w="20" w:type="dxa"/>
        <w:tblBorders>
          <w:top w:val="single" w:color="CCCC99" w:sz="36" w:space="0"/>
          <w:left w:val="single" w:color="CCCC99" w:sz="8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3"/>
        <w:gridCol w:w="6822"/>
      </w:tblGrid>
      <w:tr w:rsidRPr="00D10EA9" w:rsidR="006E3099" w:rsidTr="2AA37560" w14:paraId="2D4F12D7" w14:textId="77777777">
        <w:trPr>
          <w:trHeight w:val="2895"/>
          <w:tblCellSpacing w:w="20" w:type="dxa"/>
        </w:trPr>
        <w:tc>
          <w:tcPr>
            <w:tcW w:w="3243" w:type="dxa"/>
            <w:tcBorders>
              <w:top w:val="single" w:color="CCCC99" w:sz="36" w:space="0"/>
            </w:tcBorders>
            <w:tcMar/>
          </w:tcPr>
          <w:p w:rsidRPr="00EF0795" w:rsidR="006E3099" w:rsidP="2AA37560" w:rsidRDefault="00D071A6" w14:paraId="043DE7E9" w14:noSpellErr="1" w14:textId="3B021D0E">
            <w:pPr>
              <w:spacing w:beforeAutospacing="on" w:afterAutospacing="on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</w:pPr>
            <w:bookmarkStart w:name="_GoBack" w:id="0"/>
            <w:bookmarkEnd w:id="0"/>
            <w:r w:rsidRPr="2AA37560" w:rsidR="2AA3756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  <w:t xml:space="preserve">Convocatoria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  <w:t>Elecciones a la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  <w:t>Junta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  <w:t xml:space="preserve"> de Gobierno</w:t>
            </w:r>
          </w:p>
          <w:p w:rsidRPr="00D10EA9" w:rsidR="006E3099" w:rsidP="2AA37560" w:rsidRDefault="006E3099" w14:paraId="6FA8BA75" w14:textId="77777777" w14:noSpellErr="1">
            <w:pPr>
              <w:spacing w:beforeAutospacing="on" w:afterAutospacing="on"/>
              <w:jc w:val="center"/>
              <w:textAlignment w:val="baseline"/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sz w:val="48"/>
                <w:szCs w:val="48"/>
                <w:lang w:eastAsia="es-ES"/>
              </w:rPr>
              <w:t>2017</w:t>
            </w:r>
          </w:p>
        </w:tc>
        <w:tc>
          <w:tcPr>
            <w:tcW w:w="6762" w:type="dxa"/>
            <w:tcBorders>
              <w:top w:val="single" w:color="CCCC99" w:sz="36" w:space="0"/>
            </w:tcBorders>
            <w:tcMar/>
          </w:tcPr>
          <w:p w:rsidRPr="00D10EA9" w:rsidR="006E3099" w:rsidP="2AA37560" w:rsidRDefault="00A9115D" w14:paraId="50CFDCB3" w14:textId="6E039FD6" w14:noSpellErr="1">
            <w:pPr>
              <w:spacing w:beforeAutospacing="on" w:afterAutospacing="on"/>
              <w:jc w:val="right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>
              <w:drawing>
                <wp:inline wp14:editId="1E65E939" wp14:anchorId="04ED9C79">
                  <wp:extent cx="2857500" cy="1085850"/>
                  <wp:effectExtent l="0" t="0" r="0" b="0"/>
                  <wp:docPr id="2092311207" name="pictur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"/>
                          <pic:cNvPicPr/>
                        </pic:nvPicPr>
                        <pic:blipFill>
                          <a:blip r:embed="R50e31b74dc014c9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 </w:t>
            </w:r>
          </w:p>
          <w:p w:rsidRPr="00D10EA9" w:rsidR="006E3099" w:rsidP="2AA37560" w:rsidRDefault="006E3099" w14:paraId="053865DB" w14:textId="0CF523FC">
            <w:pPr>
              <w:spacing w:beforeAutospacing="on" w:afterAutospacing="on"/>
              <w:jc w:val="right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s-ES"/>
              </w:rPr>
              <w:t>2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s-ES"/>
              </w:rPr>
              <w:t>5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s-ES"/>
              </w:rPr>
              <w:t>-1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s-ES"/>
              </w:rPr>
              <w:t>1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s-ES"/>
              </w:rPr>
              <w:t>-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FF0000"/>
                <w:sz w:val="24"/>
                <w:szCs w:val="24"/>
                <w:lang w:eastAsia="es-ES"/>
              </w:rPr>
              <w:t>2017</w:t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 </w:t>
            </w:r>
          </w:p>
          <w:p w:rsidRPr="00D10EA9" w:rsidR="006E3099" w:rsidP="2AA37560" w:rsidRDefault="006E3099" w14:paraId="0E0237CB" w14:noSpellErr="1" w14:textId="2865B584">
            <w:pPr>
              <w:spacing w:beforeAutospacing="on" w:afterAutospacing="on"/>
              <w:jc w:val="right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color w:val="339966"/>
                <w:sz w:val="24"/>
                <w:szCs w:val="24"/>
                <w:lang w:eastAsia="es-ES"/>
              </w:rPr>
              <w:t>A las 1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339966"/>
                <w:sz w:val="24"/>
                <w:szCs w:val="24"/>
                <w:lang w:eastAsia="es-ES"/>
              </w:rPr>
              <w:t>3:00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339966"/>
                <w:sz w:val="24"/>
                <w:szCs w:val="24"/>
                <w:lang w:eastAsia="es-ES"/>
              </w:rPr>
              <w:t xml:space="preserve"> en 1ª convocatoria</w:t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 </w:t>
            </w:r>
          </w:p>
          <w:p w:rsidRPr="00D10EA9" w:rsidR="006E3099" w:rsidP="2AA37560" w:rsidRDefault="006E3099" w14:paraId="0FAAF668" w14:textId="77777777" w14:noSpellErr="1">
            <w:pPr>
              <w:spacing w:beforeAutospacing="on" w:afterAutospacing="on"/>
              <w:jc w:val="right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Lugar: Casa de las asociaciones </w:t>
            </w:r>
          </w:p>
        </w:tc>
      </w:tr>
    </w:tbl>
    <w:p w:rsidR="006E3099" w:rsidP="2AA37560" w:rsidRDefault="006E3099" w14:paraId="2581B501" w14:textId="77777777" w14:noSpellErr="1">
      <w:pPr>
        <w:rPr>
          <w:rFonts w:ascii="Arial" w:hAnsi="Arial" w:eastAsia="Arial" w:cs="Arial"/>
          <w:sz w:val="24"/>
          <w:szCs w:val="24"/>
        </w:rPr>
      </w:pPr>
    </w:p>
    <w:tbl>
      <w:tblPr>
        <w:tblW w:w="10075" w:type="dxa"/>
        <w:tblInd w:w="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87"/>
        <w:gridCol w:w="8588"/>
      </w:tblGrid>
      <w:tr w:rsidRPr="00D10EA9" w:rsidR="006E3099" w:rsidTr="2AA37560" w14:paraId="3DBAC727" w14:textId="77777777">
        <w:tc>
          <w:tcPr>
            <w:tcW w:w="0" w:type="auto"/>
            <w:tcBorders>
              <w:top w:val="outset" w:color="auto" w:sz="6" w:space="0"/>
              <w:left w:val="single" w:color="CCCC99" w:sz="8" w:space="0"/>
              <w:bottom w:val="outset" w:color="auto" w:sz="6" w:space="0"/>
              <w:right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10EA9" w:rsidR="006E3099" w:rsidP="2AA37560" w:rsidRDefault="006E3099" w14:paraId="2FB88A47" w14:textId="77777777" w14:noSpellErr="1">
            <w:pPr>
              <w:spacing w:beforeAutospacing="on" w:afterAutospacing="on"/>
              <w:textAlignment w:val="baseline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s-ES"/>
              </w:rPr>
            </w:pPr>
            <w:r w:rsidRPr="2AA37560">
              <w:rPr>
                <w:rFonts w:ascii="Arial" w:hAnsi="Arial" w:eastAsia="Arial" w:cs="Arial"/>
                <w:b w:val="1"/>
                <w:bCs w:val="1"/>
                <w:sz w:val="24"/>
                <w:szCs w:val="24"/>
                <w:shd w:val="clear" w:color="auto" w:fill="FFFFFF"/>
              </w:rPr>
              <w:t>Reunión convocada por</w:t>
            </w:r>
          </w:p>
        </w:tc>
        <w:tc>
          <w:tcPr>
            <w:tcW w:w="8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10EA9" w:rsidR="006E3099" w:rsidP="2AA37560" w:rsidRDefault="602912AA" w14:paraId="6BFB4295" w14:textId="7A3CA1F3" w14:noSpellErr="1">
            <w:pPr>
              <w:spacing w:beforeAutospacing="on" w:afterAutospacing="on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 xml:space="preserve">Rosa Uyá Bastida, Presidenta del </w:t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CoPTOR</w:t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 xml:space="preserve"> </w:t>
            </w:r>
          </w:p>
          <w:p w:rsidRPr="00D10EA9" w:rsidR="006E3099" w:rsidP="2AA37560" w:rsidRDefault="006E3099" w14:paraId="1B5539FC" w14:textId="35C27469" w14:noSpellErr="1">
            <w:pPr>
              <w:spacing w:beforeAutospacing="on" w:afterAutospacing="on"/>
              <w:textAlignment w:val="baseline"/>
              <w:rPr>
                <w:rFonts w:ascii="Arial" w:hAnsi="Arial" w:eastAsia="Arial" w:cs="Arial"/>
                <w:color w:val="FF0000"/>
                <w:sz w:val="24"/>
                <w:szCs w:val="24"/>
                <w:lang w:eastAsia="es-ES"/>
              </w:rPr>
            </w:pPr>
          </w:p>
        </w:tc>
      </w:tr>
      <w:tr w:rsidRPr="00D10EA9" w:rsidR="006E3099" w:rsidTr="2AA37560" w14:paraId="45517DF2" w14:textId="77777777">
        <w:tc>
          <w:tcPr>
            <w:tcW w:w="0" w:type="auto"/>
            <w:tcBorders>
              <w:top w:val="outset" w:color="auto" w:sz="6" w:space="0"/>
              <w:left w:val="single" w:color="CCCC99" w:sz="8" w:space="0"/>
              <w:bottom w:val="outset" w:color="auto" w:sz="6" w:space="0"/>
              <w:right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10EA9" w:rsidR="006E3099" w:rsidP="2AA37560" w:rsidRDefault="68AC0381" w14:paraId="6250E9DD" w14:textId="77777777" w14:noSpellErr="1">
            <w:pPr>
              <w:spacing w:beforeAutospacing="on" w:afterAutospacing="on"/>
              <w:textAlignment w:val="baseline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s-ES"/>
              </w:rPr>
              <w:t>Tipo de reunión </w:t>
            </w:r>
          </w:p>
        </w:tc>
        <w:tc>
          <w:tcPr>
            <w:tcW w:w="8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10EA9" w:rsidR="006E3099" w:rsidP="2AA37560" w:rsidRDefault="00D071A6" w14:paraId="2332A4BF" w14:noSpellErr="1" w14:textId="17A51E94">
            <w:pPr>
              <w:spacing w:beforeAutospacing="on" w:afterAutospacing="on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Convocatoria de Elecciones a la</w:t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 xml:space="preserve"> Junta de Gobierno del Colegio Profesional de Terapeutas Ocupacionales en La Rioja 2017</w:t>
            </w:r>
          </w:p>
        </w:tc>
      </w:tr>
      <w:tr w:rsidRPr="00D10EA9" w:rsidR="006E3099" w:rsidTr="2AA37560" w14:paraId="139A929A" w14:textId="77777777">
        <w:trPr>
          <w:trHeight w:val="1214"/>
        </w:trPr>
        <w:tc>
          <w:tcPr>
            <w:tcW w:w="0" w:type="auto"/>
            <w:tcBorders>
              <w:top w:val="outset" w:color="auto" w:sz="6" w:space="0"/>
              <w:left w:val="single" w:color="CCCC99" w:sz="8" w:space="0"/>
              <w:bottom w:val="outset" w:color="auto" w:sz="6" w:space="0"/>
              <w:right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10EA9" w:rsidR="006E3099" w:rsidP="2AA37560" w:rsidRDefault="68AC0381" w14:paraId="7082D39B" w14:textId="77777777" w14:noSpellErr="1">
            <w:pPr>
              <w:spacing w:beforeAutospacing="on" w:afterAutospacing="on"/>
              <w:textAlignment w:val="baseline"/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s-ES"/>
              </w:rPr>
              <w:t>Asistentes </w:t>
            </w:r>
          </w:p>
        </w:tc>
        <w:tc>
          <w:tcPr>
            <w:tcW w:w="8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2AA37560" w:rsidP="2AA37560" w:rsidRDefault="2AA37560" w14:paraId="5CCF3321" w14:textId="10991B3B">
            <w:pPr>
              <w:pStyle w:val="Normal"/>
              <w:spacing w:beforeAutospacing="on" w:afterAutospacing="on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 xml:space="preserve">ASISTENCIA: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Edurne Calleja, Rosa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U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yá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María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Pérez-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Aradros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Mónica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Domingo, Merche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Zapata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Raquel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González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.</w:t>
            </w:r>
          </w:p>
          <w:p w:rsidR="2AA37560" w:rsidP="2AA37560" w:rsidRDefault="2AA37560" w14:noSpellErr="1" w14:paraId="15349372" w14:textId="01AA2500">
            <w:pPr>
              <w:pStyle w:val="Normal"/>
              <w:spacing w:beforeAutospacing="on" w:afterAutospacing="on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</w:p>
          <w:p w:rsidRPr="00D10EA9" w:rsidR="006E3099" w:rsidP="2AA37560" w:rsidRDefault="68AC0381" w14:paraId="56F345BC" w14:textId="6D81D9F6">
            <w:pPr>
              <w:pStyle w:val="Normal"/>
              <w:spacing w:beforeAutospacing="on" w:afterAutospacing="on"/>
              <w:jc w:val="left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CONFIRMAN AUSENCIA: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Idoya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Bravo, Natalia de Miguel,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Mónica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Blanco, Lucia Ortiz,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María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Otaño,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De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lma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Galilea, Raquel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Gutiérrez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, Blanca N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arbona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Aitor Piñeiro, Marta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Jiménez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Ana Soldevilla, Natalia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Fernández,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Mónica Herreros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,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Alicia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Beltrán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Ana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Velázquez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Estibaliz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Tierno,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Asunción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Lojo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Silvia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Santolaya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Irene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Diez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,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Marta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Abad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Naira Irisarri,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Sa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ra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Ibarz,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Ana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Muñoz,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Sara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Santana,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na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Isabel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García.</w:t>
            </w:r>
          </w:p>
          <w:p w:rsidRPr="00D10EA9" w:rsidR="006E3099" w:rsidP="2AA37560" w:rsidRDefault="68AC0381" w14:paraId="3B44A9EF" w14:noSpellErr="1" w14:textId="0D95845A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D10EA9" w:rsidR="006E3099" w:rsidTr="2AA37560" w14:paraId="30451B9D" w14:textId="77777777">
        <w:trPr>
          <w:trHeight w:val="351"/>
        </w:trPr>
        <w:tc>
          <w:tcPr>
            <w:tcW w:w="0" w:type="auto"/>
            <w:tcBorders>
              <w:top w:val="outset" w:color="auto" w:sz="6" w:space="0"/>
              <w:left w:val="single" w:color="CCCC99" w:sz="8" w:space="0"/>
              <w:bottom w:val="outset" w:color="auto" w:sz="6" w:space="0"/>
              <w:right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Pr="00D10EA9" w:rsidR="006E3099" w:rsidP="2AA37560" w:rsidRDefault="68AC0381" w14:paraId="62E5B562" w14:textId="77777777" w14:noSpellErr="1">
            <w:pPr>
              <w:spacing w:before="100" w:beforeAutospacing="on" w:after="100" w:afterAutospacing="on"/>
              <w:textAlignment w:val="baseline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sz w:val="24"/>
                <w:szCs w:val="24"/>
                <w:lang w:eastAsia="es-ES"/>
              </w:rPr>
              <w:t>Temas de la agenda</w:t>
            </w:r>
            <w:r w:rsidRPr="2AA37560" w:rsidR="2AA37560">
              <w:rPr>
                <w:rFonts w:ascii="Arial" w:hAnsi="Arial" w:eastAsia="Arial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60E8EF20" w:rsidP="2AA37560" w:rsidRDefault="60E8EF20" w14:paraId="0F6B505E" w14:textId="32B54BA3">
            <w:pPr>
              <w:numPr>
                <w:ilvl w:val="1"/>
                <w:numId w:val="36"/>
              </w:numPr>
              <w:spacing w:beforeAutospacing="on" w:afterAutospacing="on"/>
              <w:rPr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Elecciones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para la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J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unta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Gobierno del Colegio P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rofesional de T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erapeutas O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cupacionales de La Rioja (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)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.</w:t>
            </w:r>
          </w:p>
          <w:p w:rsidRPr="00D10EA9" w:rsidR="006E3099" w:rsidP="2AA37560" w:rsidRDefault="006E3099" w14:paraId="4D65303D" w14:textId="77777777" w14:noSpellErr="1">
            <w:pPr>
              <w:pStyle w:val="Prrafodelista"/>
              <w:spacing w:beforeAutospacing="on" w:afterAutospacing="on" w:line="259" w:lineRule="auto"/>
              <w:rPr>
                <w:rFonts w:ascii="Arial" w:hAnsi="Arial" w:eastAsia="Arial" w:cs="Arial"/>
                <w:sz w:val="24"/>
                <w:szCs w:val="24"/>
                <w:lang w:eastAsia="es-ES"/>
              </w:rPr>
            </w:pPr>
          </w:p>
        </w:tc>
      </w:tr>
    </w:tbl>
    <w:p w:rsidR="00B46432" w:rsidP="2AA37560" w:rsidRDefault="00B46432" w14:paraId="0EFFA2EC" w14:textId="6EE48DAB" w14:noSpellErr="1">
      <w:pPr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Borders>
          <w:top w:val="single" w:color="CCCC99" w:sz="4" w:space="0"/>
          <w:left w:val="single" w:color="CCCC99" w:sz="4" w:space="0"/>
          <w:bottom w:val="single" w:color="CCCC99" w:sz="4" w:space="0"/>
          <w:right w:val="single" w:color="CCCC99" w:sz="4" w:space="0"/>
          <w:insideH w:val="single" w:color="CCCC99" w:sz="4" w:space="0"/>
          <w:insideV w:val="single" w:color="CCCC99" w:sz="4" w:space="0"/>
        </w:tblBorders>
        <w:tblLook w:val="00A0" w:firstRow="1" w:lastRow="0" w:firstColumn="1" w:lastColumn="0" w:noHBand="0" w:noVBand="0"/>
      </w:tblPr>
      <w:tblGrid>
        <w:gridCol w:w="10457"/>
      </w:tblGrid>
      <w:tr w:rsidRPr="00634D2A" w:rsidR="006E3099" w:rsidTr="59B1F4FE" w14:paraId="5A3C93F8" w14:textId="77777777">
        <w:trPr>
          <w:trHeight w:val="2496"/>
        </w:trPr>
        <w:tc>
          <w:tcPr>
            <w:tcW w:w="10457" w:type="dxa"/>
            <w:tcMar>
              <w:top w:w="57" w:type="dxa"/>
              <w:bottom w:w="57" w:type="dxa"/>
            </w:tcMar>
          </w:tcPr>
          <w:p w:rsidRPr="007270DD" w:rsidR="009516AE" w:rsidP="2AA37560" w:rsidRDefault="68AC0381" w14:paraId="4497ED9B" w14:noSpellErr="1" w14:textId="61E88374">
            <w:pPr>
              <w:pStyle w:val="Prrafodelista"/>
              <w:numPr>
                <w:ilvl w:val="0"/>
                <w:numId w:val="38"/>
              </w:numPr>
              <w:spacing w:beforeAutospacing="on" w:afterAutospacing="on" w:line="259" w:lineRule="auto"/>
              <w:rPr>
                <w:rFonts w:eastAsia="Arial"/>
                <w:b w:val="1"/>
                <w:bCs w:val="1"/>
                <w:color w:val="auto"/>
                <w:sz w:val="24"/>
                <w:szCs w:val="24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Elecciones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 xml:space="preserve">para la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junta.</w:t>
            </w:r>
          </w:p>
          <w:p w:rsidR="2AA37560" w:rsidP="2AA37560" w:rsidRDefault="2AA37560" w14:paraId="77BE4EFB" w14:textId="1437EDCA">
            <w:pPr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2AA37560" w:rsidRDefault="2AA37560" w14:paraId="4FE478EB" w14:textId="4581767F">
            <w:pPr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Hoy 25 de noviembre de 2017, en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asamblea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general y elecciones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del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, 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procede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a la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aprobación de la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única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candidatura presentada a la junta de gobierno del </w:t>
            </w:r>
            <w:proofErr w:type="spellStart"/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.</w:t>
            </w:r>
          </w:p>
          <w:p w:rsidR="2AA37560" w:rsidP="2AA37560" w:rsidRDefault="2AA37560" w14:paraId="5CF90F27" w14:textId="06DE16FD">
            <w:pPr>
              <w:pStyle w:val="Normal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2AA37560" w:rsidRDefault="2AA37560" w14:paraId="69633A2F" w14:textId="1C231FA9">
            <w:pPr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Como se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explicó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en la carta que se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envió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a los colegiados, en fecha 13 de octubre de 2017, al no existir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más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que una única candidatura a la junta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esta q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ueda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automáticamente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elegida según el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artículo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54. 7 de los estatutos de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.</w:t>
            </w:r>
          </w:p>
          <w:p w:rsidR="2AA37560" w:rsidP="2AA37560" w:rsidRDefault="2AA37560" w14:paraId="3C691B0C" w14:textId="14013AB4">
            <w:pPr>
              <w:pStyle w:val="Normal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2AA37560" w:rsidRDefault="2AA37560" w14:paraId="2DD2166B" w14:textId="1A4D3420">
            <w:pPr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Se anexiona el programa de la candidatura junto con los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miembr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os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la nueva junta de gobierno del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:</w:t>
            </w:r>
          </w:p>
          <w:p w:rsidR="2AA37560" w:rsidP="2AA37560" w:rsidRDefault="2AA37560" w14:paraId="3A0D4597" w14:textId="4202B37C">
            <w:pPr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2AA37560" w:rsidRDefault="2AA37560" w14:noSpellErr="1" w14:paraId="71E2231D" w14:textId="61C5BE9D">
            <w:pPr>
              <w:spacing w:after="200"/>
              <w:ind w:left="708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Programa electoral 2017-2021</w:t>
            </w:r>
          </w:p>
          <w:p w:rsidR="2AA37560" w:rsidP="2AA37560" w:rsidRDefault="2AA37560" w14:noSpellErr="1" w14:paraId="68DE34D7" w14:textId="1B10AED2">
            <w:pPr>
              <w:spacing w:after="200"/>
              <w:ind w:left="708"/>
              <w:jc w:val="center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single"/>
                <w:lang w:val="es-ES"/>
              </w:rPr>
              <w:t>¡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single"/>
                <w:lang w:val="es-ES"/>
              </w:rPr>
              <w:t>Ya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single"/>
                <w:lang w:val="es-ES"/>
              </w:rPr>
              <w:t xml:space="preserve"> sé lo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single"/>
                <w:lang w:val="es-ES"/>
              </w:rPr>
              <w:t>que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u w:val="single"/>
                <w:lang w:val="es-ES"/>
              </w:rPr>
              <w:t xml:space="preserve"> es la Terapia Ocupacional!</w:t>
            </w:r>
          </w:p>
          <w:p w:rsidR="2AA37560" w:rsidP="2AA37560" w:rsidRDefault="2AA37560" w14:paraId="2204065F" w14:textId="67BD718A">
            <w:pPr>
              <w:spacing w:after="200"/>
              <w:ind w:left="708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</w:p>
          <w:p w:rsidR="2AA37560" w:rsidP="2AA37560" w:rsidRDefault="2AA37560" w14:noSpellErr="1" w14:paraId="42FE15DF" w14:textId="7C71E70C">
            <w:pPr>
              <w:spacing w:after="200"/>
              <w:ind w:left="708"/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u w:val="single"/>
                <w:lang w:val="es-ES"/>
              </w:rPr>
              <w:t>Objetivos e indicadores</w:t>
            </w:r>
          </w:p>
          <w:p w:rsidR="2AA37560" w:rsidP="2AA37560" w:rsidRDefault="2AA37560" w14:paraId="4B2FE1D3" w14:textId="5E466E91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Contribuir a la divulgación y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visibilización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del papel de la TO en la sociedad, a través de la participación en foros o encuentros con instituciones y representantes de las personas con diversidad funcional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 xml:space="preserve"> y las instituciones oficiales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; atender las demandas e impulsar acciones de los medios de comunicación en cuantos aspectos relacionados con la TO y el colegio profesional sean necesarios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.</w:t>
            </w:r>
          </w:p>
          <w:p w:rsidR="2AA37560" w:rsidP="2AA37560" w:rsidRDefault="2AA37560" w14:noSpellErr="1" w14:paraId="3D4DC1D2" w14:textId="53C3C844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Defender los derechos de la ciudadanía en relación con los servicios de TO, informando a entidades sociales sobre las distintas realidades de los TO y dando la oportunidad de que notifiquen al colegio las incidencias que observen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.</w:t>
            </w:r>
          </w:p>
          <w:p w:rsidR="2AA37560" w:rsidP="2AA37560" w:rsidRDefault="2AA37560" w14:noSpellErr="1" w14:paraId="191B76C2" w14:textId="5A67793C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Vincular a los TO con el colegio profesional a través de acciones, estructuras y/o procedimientos que faciliten su participación e implicación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.</w:t>
            </w:r>
          </w:p>
          <w:p w:rsidR="2AA37560" w:rsidP="2AA37560" w:rsidRDefault="2AA37560" w14:noSpellErr="1" w14:paraId="11C11718" w14:textId="01CA6F81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Organizar actividades formativas: cursos o charlas para los colegiados y otros colegios o asociaciones de TO</w:t>
            </w:r>
          </w:p>
          <w:p w:rsidR="2AA37560" w:rsidP="2AA37560" w:rsidRDefault="2AA37560" w14:noSpellErr="1" w14:paraId="5621F2FF" w14:textId="10E9F8EE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Defender las condiciones de calidad y monetarias del empleo de los TO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, a través de contactos con los sindicatos y propuestas de modificaciones de los convenios colectivos y contactos con la administración; actualizando la información sobre legislación que afecte a los TO.</w:t>
            </w:r>
          </w:p>
          <w:p w:rsidR="2AA37560" w:rsidP="2AA37560" w:rsidRDefault="2AA37560" w14:noSpellErr="1" w14:paraId="2348DF2F" w14:textId="12CBE1CE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Establecer relaciones fluidas con las distintas universidades donde se impartan los estudios de TO y con el resto de colegios y asociaciones de TO para temas relacionados con la TO y la Rioja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.</w:t>
            </w:r>
          </w:p>
          <w:p w:rsidR="2AA37560" w:rsidP="2AA37560" w:rsidRDefault="2AA37560" w14:noSpellErr="1" w14:paraId="42B836FF" w14:textId="12AABBBA">
            <w:pPr>
              <w:pStyle w:val="Prrafodelista"/>
              <w:numPr>
                <w:ilvl w:val="1"/>
                <w:numId w:val="42"/>
              </w:numPr>
              <w:spacing w:after="200"/>
              <w:rPr>
                <w:noProof w:val="0"/>
                <w:color w:val="000000" w:themeColor="text1" w:themeTint="FF" w:themeShade="FF"/>
                <w:sz w:val="20"/>
                <w:szCs w:val="20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Cooperar en convenios de colaboración con entidades sociales para beneficio mutuo tanto para el colegio y sus colegiados (en descuentos en formación y otros aspectos) como para la ciudadanía (organizando o participando en acciones comunes)</w:t>
            </w:r>
            <w:r w:rsidRPr="2AA37560" w:rsidR="2AA37560">
              <w:rPr>
                <w:rFonts w:ascii="Arial" w:hAnsi="Arial" w:eastAsia="Arial" w:cs="Arial"/>
                <w:noProof w:val="0"/>
                <w:sz w:val="20"/>
                <w:szCs w:val="20"/>
                <w:lang w:val="es-ES"/>
              </w:rPr>
              <w:t>.</w:t>
            </w:r>
          </w:p>
          <w:p w:rsidR="2AA37560" w:rsidP="2AA37560" w:rsidRDefault="2AA37560" w14:paraId="66FE00F4" w14:textId="773DD062">
            <w:pPr>
              <w:spacing w:after="200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2AA37560" w:rsidRDefault="2AA37560" w14:paraId="23987291" w14:textId="104B9BC1">
            <w:pPr>
              <w:spacing w:after="200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es-ES"/>
              </w:rPr>
              <w:t>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es-ES"/>
              </w:rPr>
              <w:t>UEVA JUNTA DE GOBIERNO DE COPTOR 2017-20</w:t>
            </w:r>
          </w:p>
          <w:p w:rsidR="2AA37560" w:rsidP="2AA37560" w:rsidRDefault="2AA37560" w14:paraId="159074B2" w14:textId="47F54002">
            <w:pPr>
              <w:spacing w:after="200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59B1F4FE" w:rsidRDefault="2AA37560" w14:paraId="596721AE" w14:textId="21006680">
            <w:pPr>
              <w:spacing w:after="200" w:line="360" w:lineRule="auto"/>
              <w:ind w:left="1416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Presidenta: Rosa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Uyá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Colegiado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16557773G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 2014.018</w:t>
            </w:r>
          </w:p>
          <w:p w:rsidR="2AA37560" w:rsidP="59B1F4FE" w:rsidRDefault="2AA37560" w14:paraId="5506AA84" w14:textId="7945BEF9">
            <w:pPr>
              <w:spacing w:after="200" w:line="360" w:lineRule="auto"/>
              <w:ind w:left="1416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Vicepresidenta: Raquel González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16608211A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Colegiado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2014.008</w:t>
            </w:r>
          </w:p>
          <w:p w:rsidR="2AA37560" w:rsidP="59B1F4FE" w:rsidRDefault="2AA37560" w14:paraId="0C4A69BB" w14:textId="56330B36">
            <w:pPr>
              <w:pStyle w:val="Normal"/>
              <w:spacing w:after="200" w:line="259" w:lineRule="auto"/>
              <w:ind w:left="1416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Tesorera: Ester Pérez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</w:t>
            </w:r>
            <w:r w:rsidRPr="59B1F4FE" w:rsidR="59B1F4FE">
              <w:rPr>
                <w:rFonts w:ascii="Arial" w:hAnsi="Arial" w:eastAsia="Arial" w:cs="Arial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  <w:t>72794797G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Colegiado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2014.027</w:t>
            </w:r>
          </w:p>
          <w:p w:rsidR="59B1F4FE" w:rsidP="59B1F4FE" w:rsidRDefault="59B1F4FE" w14:paraId="181C88DF" w14:textId="696B7078">
            <w:pPr>
              <w:pStyle w:val="Normal"/>
              <w:spacing w:line="259" w:lineRule="auto"/>
              <w:ind w:left="1416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59B1F4FE" w:rsidRDefault="2AA37560" w14:paraId="40893B57" w14:textId="61232239">
            <w:pPr>
              <w:pStyle w:val="Normal"/>
              <w:spacing w:after="200" w:line="259" w:lineRule="auto"/>
              <w:ind w:left="1416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Secretaria: Natalia de Miguel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16617463D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Colegiado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2014.010</w:t>
            </w:r>
          </w:p>
          <w:p w:rsidR="59B1F4FE" w:rsidP="59B1F4FE" w:rsidRDefault="59B1F4FE" w14:paraId="693BF281" w14:textId="53568291">
            <w:pPr>
              <w:pStyle w:val="Normal"/>
              <w:spacing w:line="259" w:lineRule="auto"/>
              <w:ind w:left="1416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2AA37560" w:rsidP="59B1F4FE" w:rsidRDefault="2AA37560" w14:paraId="134AE130" w14:textId="092E8136">
            <w:pPr>
              <w:spacing w:after="200" w:line="360" w:lineRule="auto"/>
              <w:ind w:left="1416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Vocales: María Pérez-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Aradros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72786197Y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Colegiado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2014.013,</w:t>
            </w:r>
          </w:p>
          <w:p w:rsidR="2AA37560" w:rsidP="59B1F4FE" w:rsidRDefault="2AA37560" w14:paraId="54E2B755" w14:textId="2A4EA229">
            <w:pPr>
              <w:spacing w:after="200" w:line="360" w:lineRule="auto"/>
              <w:ind w:left="2124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Mónica Herreros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72786678G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Colegiado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2014.009,</w:t>
            </w:r>
          </w:p>
          <w:p w:rsidR="2AA37560" w:rsidP="59B1F4FE" w:rsidRDefault="2AA37560" w14:paraId="01CA9FFB" w14:textId="0108467F">
            <w:pPr>
              <w:pStyle w:val="Normal"/>
              <w:spacing w:after="200" w:line="240" w:lineRule="auto"/>
              <w:ind w:left="2124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Mónica Domingo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DNI: 16559860K </w:t>
            </w:r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Colegiado </w:t>
            </w:r>
            <w:proofErr w:type="spellStart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nº</w:t>
            </w:r>
            <w:proofErr w:type="spellEnd"/>
            <w:r w:rsidRPr="59B1F4FE" w:rsidR="59B1F4F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2014.040</w:t>
            </w:r>
          </w:p>
          <w:p w:rsidR="2AA37560" w:rsidP="2AA37560" w:rsidRDefault="2AA37560" w14:paraId="5D254578" w14:textId="4BA25765">
            <w:pPr>
              <w:spacing w:after="200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="60E8EF20" w:rsidP="2AA37560" w:rsidRDefault="60E8EF20" w14:paraId="46411A37" w14:textId="59E2FD0D" w14:noSpellErr="1">
            <w:pPr>
              <w:pStyle w:val="Prrafodelista"/>
              <w:numPr>
                <w:ilvl w:val="0"/>
                <w:numId w:val="38"/>
              </w:numPr>
              <w:bidi w:val="0"/>
              <w:spacing w:beforeAutospacing="on" w:afterAutospacing="on" w:line="259" w:lineRule="auto"/>
              <w:ind w:left="1080" w:right="0" w:hanging="360"/>
              <w:jc w:val="left"/>
              <w:rPr>
                <w:color w:val="auto"/>
                <w:sz w:val="24"/>
                <w:szCs w:val="24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Ruegos y preguntas</w:t>
            </w:r>
          </w:p>
          <w:p w:rsidRPr="007270DD" w:rsidR="00FE721F" w:rsidP="2AA37560" w:rsidRDefault="00FE721F" w14:paraId="042ED972" w14:textId="77777777" w14:noSpellErr="1">
            <w:pPr>
              <w:pStyle w:val="Prrafodelista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7270DD" w:rsidR="006E3099" w:rsidP="2AA37560" w:rsidRDefault="006E3099" w14:noSpellErr="1" w14:paraId="0A0C46B6" w14:textId="6E2046D7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Tras la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aprobación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la misma la nueva junta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decidió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que la persona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responsable del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teléfono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y redes sociales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a partir de ahora será: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Mónica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Domingo; </w:t>
            </w:r>
          </w:p>
          <w:p w:rsidRPr="007270DD" w:rsidR="006E3099" w:rsidP="2AA37560" w:rsidRDefault="006E3099" w14:paraId="71E91218" w14:textId="12D1610A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Se le va a facilitar el trabajo de respuesta a las llamadas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telefónicas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con un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documento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que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aglutine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información de la organización de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cómo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colegiarse, forma de divulgar las ofertas de empleo, lunes como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días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para organizar reuniones con la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administración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u otras entidades,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etc.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;</w:t>
            </w:r>
          </w:p>
          <w:p w:rsidRPr="007270DD" w:rsidR="006E3099" w:rsidP="2AA37560" w:rsidRDefault="006E3099" w14:paraId="1EB4C390" w14:textId="3640193F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También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Mónica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contactará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con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Mónica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Herreros para llevar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conjunt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amente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el tema de las redes;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Idoya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no obstante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estará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soporte en estos temas.</w:t>
            </w:r>
          </w:p>
          <w:p w:rsidRPr="007270DD" w:rsidR="006E3099" w:rsidP="2AA37560" w:rsidRDefault="006E3099" w14:paraId="0FDE21F2" w14:textId="259E8AD5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propone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organizar un plan de trabajo anual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en donde aparezcan las tareas a desarrollar y las personas responsables de realizarlas; estas a su vez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podrán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contactar con aquellos colegiados o voluntarios para ayudar en dichas tareas; temas a no olvidar en el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planning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: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día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internacional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la TO (27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Octubre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) y semana de la TO en La Rioja (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Mayo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por ser la fecha de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presentación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del video del centenario de la TO;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d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e esta manera mantenemos la fecha en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conmemoración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de este evento, para futuros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semanas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). 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Nueva Junta</w:t>
            </w:r>
          </w:p>
          <w:p w:rsidRPr="007270DD" w:rsidR="006E3099" w:rsidP="2AA37560" w:rsidRDefault="006E3099" w14:paraId="42D9AF74" w14:textId="6AC6F3AF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</w:p>
          <w:p w:rsidRPr="007270DD" w:rsidR="006E3099" w:rsidP="2AA37560" w:rsidRDefault="006E3099" w14:noSpellErr="1" w14:paraId="085D6140" w14:textId="7F3912D7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Reuniones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de la Junta 2018</w:t>
            </w:r>
          </w:p>
          <w:p w:rsidRPr="007270DD" w:rsidR="006E3099" w:rsidP="2AA37560" w:rsidRDefault="006E3099" w14:noSpellErr="1" w14:paraId="339A1372" w14:textId="7E58917A">
            <w:pPr>
              <w:spacing w:before="120" w:beforeAutospacing="0" w:line="360" w:lineRule="auto"/>
              <w:ind w:left="708"/>
              <w:jc w:val="center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A elegir entre: </w:t>
            </w:r>
          </w:p>
          <w:p w:rsidRPr="007270DD" w:rsidR="006E3099" w:rsidP="2AA37560" w:rsidRDefault="006E3099" w14:paraId="57F49A52" w14:textId="38F9E943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20-27 enero 2018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; esta fecha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coincidirá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con la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asamblea general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: 10:30 a 12:00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será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la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es-ES"/>
              </w:rPr>
              <w:t>1ª reunión de la junta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y de 12:00 a 13:30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será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es-ES"/>
              </w:rPr>
              <w:t xml:space="preserve">asamblea general de </w:t>
            </w:r>
            <w:proofErr w:type="spellStart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u w:val="single"/>
                <w:lang w:val="es-ES"/>
              </w:rPr>
              <w:t>CoPTOR</w:t>
            </w:r>
            <w:proofErr w:type="spellEnd"/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.</w:t>
            </w:r>
          </w:p>
          <w:p w:rsidRPr="007270DD" w:rsidR="006E3099" w:rsidP="2AA37560" w:rsidRDefault="006E3099" w14:noSpellErr="1" w14:paraId="122C8EDB" w14:textId="23456240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En esta primera reunión se 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plantearán</w:t>
            </w:r>
            <w:r w:rsidRPr="2AA37560" w:rsidR="2AA3756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las propuestas para el año 2018 con objetivos, tareas y personas responsables. Documento base que organizara: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</w:t>
            </w:r>
            <w:proofErr w:type="gramStart"/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V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icepresidenta</w:t>
            </w:r>
            <w:proofErr w:type="gramEnd"/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: 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Raque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l</w:t>
            </w:r>
          </w:p>
          <w:p w:rsidRPr="007270DD" w:rsidR="006E3099" w:rsidP="2AA37560" w:rsidRDefault="006E3099" w14:noSpellErr="1" w14:paraId="4CD6F6BB" w14:textId="637B051E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21-28 abril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2018</w:t>
            </w:r>
          </w:p>
          <w:p w:rsidRPr="007270DD" w:rsidR="006E3099" w:rsidP="2AA37560" w:rsidRDefault="006E3099" w14:noSpellErr="1" w14:paraId="780F79C2" w14:textId="3A4B4EA9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Mayo 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celebración de la semana de la TO en La Rioja</w:t>
            </w:r>
          </w:p>
          <w:p w:rsidRPr="007270DD" w:rsidR="006E3099" w:rsidP="2AA37560" w:rsidRDefault="006E3099" w14:noSpellErr="1" w14:paraId="56DB8D08" w14:textId="22B7F354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16-23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junio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 2018</w:t>
            </w:r>
          </w:p>
          <w:p w:rsidRPr="007270DD" w:rsidR="006E3099" w:rsidP="2AA37560" w:rsidRDefault="006E3099" w14:noSpellErr="1" w14:paraId="5A63FA96" w14:textId="3E1A2DD9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Parón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del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i w:val="1"/>
                <w:iCs w:val="1"/>
                <w:noProof w:val="0"/>
                <w:sz w:val="24"/>
                <w:szCs w:val="24"/>
                <w:lang w:val="es-ES"/>
              </w:rPr>
              <w:t>verano</w:t>
            </w:r>
          </w:p>
          <w:p w:rsidRPr="007270DD" w:rsidR="006E3099" w:rsidP="2AA37560" w:rsidRDefault="006E3099" w14:noSpellErr="1" w14:paraId="54F0435C" w14:textId="6A52949B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20-27 </w:t>
            </w: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octubre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(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>día</w:t>
            </w:r>
            <w:r w:rsidRPr="2AA37560" w:rsidR="2AA37560">
              <w:rPr>
                <w:rFonts w:ascii="Arial" w:hAnsi="Arial" w:eastAsia="Arial" w:cs="Arial"/>
                <w:i w:val="1"/>
                <w:iCs w:val="1"/>
                <w:noProof w:val="0"/>
                <w:sz w:val="24"/>
                <w:szCs w:val="24"/>
                <w:lang w:val="es-ES"/>
              </w:rPr>
              <w:t xml:space="preserve"> internacional de la TO)</w:t>
            </w:r>
          </w:p>
          <w:p w:rsidRPr="007270DD" w:rsidR="006E3099" w:rsidP="2AA37560" w:rsidRDefault="006E3099" w14:paraId="0965BBFC" w14:textId="2896A615">
            <w:pPr>
              <w:spacing w:before="120" w:beforeAutospacing="0" w:line="360" w:lineRule="auto"/>
              <w:ind w:left="708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 xml:space="preserve">17-24 noviembre 2018 comida del </w:t>
            </w:r>
            <w:proofErr w:type="spellStart"/>
            <w:r w:rsidRPr="2AA37560" w:rsidR="2AA37560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ES"/>
              </w:rPr>
              <w:t>CoPTOR</w:t>
            </w:r>
            <w:proofErr w:type="spellEnd"/>
          </w:p>
        </w:tc>
      </w:tr>
      <w:tr w:rsidR="2AA37560" w:rsidTr="59B1F4FE" w14:paraId="3F196BC9">
        <w:trPr>
          <w:trHeight w:val="2496"/>
        </w:trPr>
        <w:tc>
          <w:tcPr>
            <w:tcW w:w="10457" w:type="dxa"/>
            <w:tcMar>
              <w:top w:w="57" w:type="dxa"/>
              <w:bottom w:w="57" w:type="dxa"/>
            </w:tcMar>
          </w:tcPr>
          <w:p w:rsidR="2AA37560" w:rsidP="2AA37560" w:rsidRDefault="2AA37560" w14:paraId="03B39C51" w14:textId="30C6E8D5">
            <w:pPr>
              <w:pStyle w:val="Prrafodelista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</w:tc>
      </w:tr>
    </w:tbl>
    <w:p w:rsidR="006E3099" w:rsidP="33B784F8" w:rsidRDefault="006E3099" w14:paraId="5377A4D8" w14:textId="77777777">
      <w:pPr>
        <w:pStyle w:val="paragraph"/>
        <w:spacing w:before="0" w:after="0"/>
        <w:ind w:left="244" w:firstLine="1041"/>
      </w:pPr>
    </w:p>
    <w:sectPr w:rsidR="006E3099" w:rsidSect="003D5D6D">
      <w:footerReference w:type="default" r:id="rId10"/>
      <w:type w:val="continuous"/>
      <w:pgSz w:w="11907" w:h="16839" w:orient="portrait" w:code="9"/>
      <w:pgMar w:top="720" w:right="720" w:bottom="720" w:left="720" w:header="397" w:footer="113" w:gutter="0"/>
      <w:cols w:space="720"/>
      <w:docGrid w:linePitch="360"/>
      <w:headerReference w:type="default" r:id="R5039629cd26c4c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98" w:rsidRDefault="00EC7398" w14:paraId="395CEC60" w14:textId="77777777">
      <w:r>
        <w:separator/>
      </w:r>
    </w:p>
  </w:endnote>
  <w:endnote w:type="continuationSeparator" w:id="0">
    <w:p w:rsidR="00EC7398" w:rsidRDefault="00EC7398" w14:paraId="33C7FC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,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382729" w:rsidR="006E3099" w:rsidP="00C27020" w:rsidRDefault="006E3099" w14:paraId="5255DB33" w14:textId="77777777">
    <w:pPr>
      <w:pBdr>
        <w:top w:val="single" w:color="auto" w:sz="4" w:space="11"/>
      </w:pBdr>
      <w:jc w:val="center"/>
      <w:rPr>
        <w:b/>
        <w:bCs/>
        <w:sz w:val="16"/>
        <w:szCs w:val="16"/>
      </w:rPr>
    </w:pPr>
    <w:r w:rsidRPr="576EDEEB">
      <w:rPr>
        <w:b/>
        <w:bCs/>
        <w:sz w:val="16"/>
        <w:szCs w:val="16"/>
      </w:rPr>
      <w:t>Co.P.T.O.R.</w:t>
    </w:r>
  </w:p>
  <w:p w:rsidRPr="00382729" w:rsidR="006E3099" w:rsidP="00C27020" w:rsidRDefault="006E3099" w14:paraId="04764547" w14:textId="77777777">
    <w:pPr>
      <w:pBdr>
        <w:top w:val="single" w:color="auto" w:sz="4" w:space="11"/>
      </w:pBdr>
      <w:jc w:val="center"/>
      <w:rPr>
        <w:sz w:val="16"/>
        <w:szCs w:val="16"/>
      </w:rPr>
    </w:pPr>
    <w:r w:rsidRPr="576EDEEB">
      <w:rPr>
        <w:sz w:val="16"/>
        <w:szCs w:val="16"/>
      </w:rPr>
      <w:t>COLEGIO PROFESIONAL RIOJANO DE TERAPEUTAS OCUPACIONALES</w:t>
    </w:r>
  </w:p>
  <w:p w:rsidR="006E3099" w:rsidP="00C27020" w:rsidRDefault="006E3099" w14:paraId="76F332B3" w14:textId="77777777">
    <w:pPr>
      <w:jc w:val="center"/>
      <w:rPr>
        <w:sz w:val="16"/>
        <w:szCs w:val="16"/>
      </w:rPr>
    </w:pPr>
    <w:r>
      <w:rPr>
        <w:sz w:val="16"/>
        <w:szCs w:val="16"/>
      </w:rPr>
      <w:t>General Urrutia 3, 2K   C.P.26005 Logroño (</w:t>
    </w:r>
    <w:smartTag w:uri="urn:schemas-microsoft-com:office:smarttags" w:element="PersonName">
      <w:smartTagPr>
        <w:attr w:name="ProductID" w:val="La Rioja"/>
      </w:smartTagPr>
      <w:r>
        <w:rPr>
          <w:sz w:val="16"/>
          <w:szCs w:val="16"/>
        </w:rPr>
        <w:t>La Rioja</w:t>
      </w:r>
    </w:smartTag>
    <w:r>
      <w:rPr>
        <w:sz w:val="16"/>
        <w:szCs w:val="16"/>
      </w:rPr>
      <w:t>)</w:t>
    </w:r>
  </w:p>
  <w:p w:rsidRPr="00311774" w:rsidR="006E3099" w:rsidP="00C27020" w:rsidRDefault="00EC7398" w14:paraId="4978695B" w14:textId="77777777">
    <w:pPr>
      <w:jc w:val="center"/>
      <w:rPr>
        <w:sz w:val="16"/>
        <w:szCs w:val="16"/>
        <w:lang w:val="pt-BR"/>
      </w:rPr>
    </w:pPr>
    <w:hyperlink r:id="rId1">
      <w:r w:rsidRPr="576EDEEB" w:rsidR="006E3099">
        <w:rPr>
          <w:rStyle w:val="Hipervnculo"/>
          <w:rFonts w:eastAsia="Times New Roman" w:cs="Arial"/>
          <w:sz w:val="16"/>
          <w:szCs w:val="16"/>
          <w:lang w:val="pt-BR"/>
        </w:rPr>
        <w:t>www.coptor.es</w:t>
      </w:r>
    </w:hyperlink>
    <w:r w:rsidRPr="576EDEEB" w:rsidR="006E3099">
      <w:rPr>
        <w:sz w:val="16"/>
        <w:szCs w:val="16"/>
        <w:lang w:val="pt-BR"/>
      </w:rPr>
      <w:t xml:space="preserve"> e-mail: </w:t>
    </w:r>
    <w:hyperlink r:id="rId2">
      <w:r w:rsidRPr="576EDEEB" w:rsidR="006E3099">
        <w:rPr>
          <w:rStyle w:val="Hipervnculo"/>
          <w:rFonts w:eastAsia="Times New Roman" w:cs="Arial"/>
          <w:sz w:val="16"/>
          <w:szCs w:val="16"/>
          <w:lang w:val="pt-BR"/>
        </w:rPr>
        <w:t>coptor.13@hotmail.com</w:t>
      </w:r>
    </w:hyperlink>
  </w:p>
  <w:p w:rsidRPr="00311774" w:rsidR="006E3099" w:rsidP="00C27020" w:rsidRDefault="006E3099" w14:paraId="236CB193" w14:textId="77777777">
    <w:pPr>
      <w:jc w:val="center"/>
      <w:rPr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98" w:rsidRDefault="00EC7398" w14:paraId="4CD6AC60" w14:textId="77777777">
      <w:r>
        <w:separator/>
      </w:r>
    </w:p>
  </w:footnote>
  <w:footnote w:type="continuationSeparator" w:id="0">
    <w:p w:rsidR="00EC7398" w:rsidRDefault="00EC7398" w14:paraId="261C0388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ook w:val="04A0" w:firstRow="1" w:lastRow="0" w:firstColumn="1" w:lastColumn="0" w:noHBand="0" w:noVBand="1"/>
    </w:tblPr>
    <w:tblGrid>
      <w:gridCol w:w="3489"/>
      <w:gridCol w:w="3489"/>
      <w:gridCol w:w="3489"/>
    </w:tblGrid>
    <w:tr w:rsidR="2AA37560" w:rsidTr="2AA37560" w14:paraId="40E4D698">
      <w:tc>
        <w:tcPr>
          <w:tcW w:w="3489" w:type="dxa"/>
          <w:tcMar/>
        </w:tcPr>
        <w:p w:rsidR="2AA37560" w:rsidP="2AA37560" w:rsidRDefault="2AA37560" w14:paraId="3C3D253D" w14:textId="3DEF6C81">
          <w:pPr>
            <w:pStyle w:val="Encabezado"/>
            <w:bidi w:val="0"/>
            <w:ind w:left="-115"/>
            <w:jc w:val="left"/>
          </w:pPr>
        </w:p>
      </w:tc>
      <w:tc>
        <w:tcPr>
          <w:tcW w:w="3489" w:type="dxa"/>
          <w:tcMar/>
        </w:tcPr>
        <w:p w:rsidR="2AA37560" w:rsidP="2AA37560" w:rsidRDefault="2AA37560" w14:paraId="2203AC96" w14:textId="52B1EF7F">
          <w:pPr>
            <w:pStyle w:val="Encabezado"/>
            <w:bidi w:val="0"/>
            <w:jc w:val="center"/>
          </w:pPr>
        </w:p>
      </w:tc>
      <w:tc>
        <w:tcPr>
          <w:tcW w:w="3489" w:type="dxa"/>
          <w:tcMar/>
        </w:tcPr>
        <w:p w:rsidR="2AA37560" w:rsidP="2AA37560" w:rsidRDefault="2AA37560" w14:paraId="32408A67" w14:textId="1E977ECB">
          <w:pPr>
            <w:pStyle w:val="Encabezado"/>
            <w:bidi w:val="0"/>
            <w:ind w:right="-115"/>
            <w:jc w:val="right"/>
          </w:pPr>
        </w:p>
      </w:tc>
    </w:tr>
  </w:tbl>
  <w:p w:rsidR="2AA37560" w:rsidP="2AA37560" w:rsidRDefault="2AA37560" w14:paraId="47DB7CEB" w14:textId="7D7748A8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FFFFFF7C"/>
    <w:multiLevelType w:val="singleLevel"/>
    <w:tmpl w:val="8F006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FC1E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00A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01F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0AB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C84A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7F242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80A8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642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98B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35B7B7A"/>
    <w:multiLevelType w:val="hybridMultilevel"/>
    <w:tmpl w:val="864A4348"/>
    <w:lvl w:ilvl="0" w:tplc="AA68F7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C0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ECB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8441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AE55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54C7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68EC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029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4898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04C35F3F"/>
    <w:multiLevelType w:val="hybridMultilevel"/>
    <w:tmpl w:val="8244DBCE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>
    <w:nsid w:val="109C542F"/>
    <w:multiLevelType w:val="hybridMultilevel"/>
    <w:tmpl w:val="99CC9A02"/>
    <w:lvl w:ilvl="0">
      <w:start w:val="1"/>
      <w:numFmt w:val="decimal"/>
      <w:lvlText w:val="%1."/>
      <w:lvlJc w:val="left"/>
      <w:pPr>
        <w:ind w:left="1080" w:hanging="360"/>
      </w:pPr>
      <w:rPr/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9853373"/>
    <w:multiLevelType w:val="hybridMultilevel"/>
    <w:tmpl w:val="F05ED10A"/>
    <w:lvl w:ilvl="0" w:tplc="0F4AEB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C430F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DA4A1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C8FE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A23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C9E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662B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E8D7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6C9F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287306"/>
    <w:multiLevelType w:val="hybridMultilevel"/>
    <w:tmpl w:val="C38A3A42"/>
    <w:lvl w:ilvl="0" w:tplc="C630CAEE">
      <w:start w:val="1"/>
      <w:numFmt w:val="decimal"/>
      <w:lvlText w:val="%1."/>
      <w:lvlJc w:val="left"/>
      <w:pPr>
        <w:ind w:left="1080" w:hanging="360"/>
      </w:pPr>
      <w:rPr>
        <w:rFonts w:hint="default" w:eastAsia="SimSu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627788"/>
    <w:multiLevelType w:val="hybridMultilevel"/>
    <w:tmpl w:val="FFFFFFFF"/>
    <w:lvl w:ilvl="0" w:tplc="C0D076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AFA86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761C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3A20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0A20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B63B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22E25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4E85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4CD0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AE563F"/>
    <w:multiLevelType w:val="hybridMultilevel"/>
    <w:tmpl w:val="0002AEFE"/>
    <w:lvl w:ilvl="0" w:tplc="FFFFFFFF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>
    <w:nsid w:val="69274012"/>
    <w:multiLevelType w:val="hybridMultilevel"/>
    <w:tmpl w:val="869A5F00"/>
    <w:lvl w:ilvl="0" w:tplc="17F0C6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34BE2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A74C95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48D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29C7F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F49F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A89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8A9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A57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95652CA"/>
    <w:multiLevelType w:val="hybridMultilevel"/>
    <w:tmpl w:val="34CCC4D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 w:tplc="C0EE19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267A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707C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B48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DAD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E64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7E0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B241D6C"/>
    <w:multiLevelType w:val="hybridMultilevel"/>
    <w:tmpl w:val="F4CCE1AE"/>
    <w:lvl w:ilvl="0" w:tplc="7F742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DCE1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9F8B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8466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6E78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14D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DC54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546F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5EE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21"/>
  </w:num>
  <w:num w:numId="41">
    <w:abstractNumId w:val="20"/>
  </w:num>
  <w:num w:numId="1">
    <w:abstractNumId w:val="19"/>
  </w:num>
  <w:num w:numId="2">
    <w:abstractNumId w:val="10"/>
  </w:num>
  <w:num w:numId="3">
    <w:abstractNumId w:val="13"/>
  </w:num>
  <w:num w:numId="4">
    <w:abstractNumId w:val="1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15"/>
  </w:num>
  <w:num w:numId="36">
    <w:abstractNumId w:val="18"/>
  </w:num>
  <w:num w:numId="37">
    <w:abstractNumId w:val="14"/>
  </w:num>
  <w:num w:numId="38">
    <w:abstractNumId w:val="12"/>
  </w:num>
  <w:num w:numId="39">
    <w:abstractNumId w:val="11"/>
  </w:num>
  <w:num w:numId="40">
    <w:abstractNumId w:val="16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90"/>
  <w:removePersonalInformation/>
  <w:embedSystemFonts/>
  <w:activeWritingStyle w:lang="pt-BR" w:vendorID="64" w:dllVersion="131078" w:nlCheck="1" w:checkStyle="0" w:appName="MSWord"/>
  <w:activeWritingStyle w:lang="es-ES" w:vendorID="64" w:dllVersion="131078" w:nlCheck="1" w:checkStyle="1" w:appName="MSWord"/>
  <w:activeWritingStyle w:lang="en-US" w:vendorID="64" w:dllVersion="131078" w:nlCheck="1" w:checkStyle="1" w:appName="MSWord"/>
  <w:defaultTabStop w:val="708"/>
  <w:hyphenationZone w:val="425"/>
  <w:doNotHyphenateCaps/>
  <w:defaultTableStyle w:val="Tablacontema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C3"/>
    <w:rsid w:val="000042AA"/>
    <w:rsid w:val="00004BFF"/>
    <w:rsid w:val="000101CA"/>
    <w:rsid w:val="000101E5"/>
    <w:rsid w:val="00013D94"/>
    <w:rsid w:val="000208A7"/>
    <w:rsid w:val="00024E39"/>
    <w:rsid w:val="000260B3"/>
    <w:rsid w:val="00030107"/>
    <w:rsid w:val="00032847"/>
    <w:rsid w:val="00045A50"/>
    <w:rsid w:val="00061632"/>
    <w:rsid w:val="0009289A"/>
    <w:rsid w:val="00093CF5"/>
    <w:rsid w:val="000A43AA"/>
    <w:rsid w:val="000A6C84"/>
    <w:rsid w:val="000B056C"/>
    <w:rsid w:val="000B0F59"/>
    <w:rsid w:val="000C1C96"/>
    <w:rsid w:val="000C39AD"/>
    <w:rsid w:val="000F0159"/>
    <w:rsid w:val="000F151F"/>
    <w:rsid w:val="000F19AE"/>
    <w:rsid w:val="000F5FE2"/>
    <w:rsid w:val="000F7D6F"/>
    <w:rsid w:val="001015D0"/>
    <w:rsid w:val="00102013"/>
    <w:rsid w:val="001041BD"/>
    <w:rsid w:val="00110FAB"/>
    <w:rsid w:val="00111142"/>
    <w:rsid w:val="00112022"/>
    <w:rsid w:val="00117778"/>
    <w:rsid w:val="00142469"/>
    <w:rsid w:val="00145CA0"/>
    <w:rsid w:val="001473C8"/>
    <w:rsid w:val="00150B87"/>
    <w:rsid w:val="00151407"/>
    <w:rsid w:val="00155520"/>
    <w:rsid w:val="00156784"/>
    <w:rsid w:val="00157336"/>
    <w:rsid w:val="00171B59"/>
    <w:rsid w:val="00174347"/>
    <w:rsid w:val="00187912"/>
    <w:rsid w:val="001903D8"/>
    <w:rsid w:val="0019124F"/>
    <w:rsid w:val="00192AE3"/>
    <w:rsid w:val="00192FF7"/>
    <w:rsid w:val="00194D2F"/>
    <w:rsid w:val="00194DE8"/>
    <w:rsid w:val="001955BC"/>
    <w:rsid w:val="00197200"/>
    <w:rsid w:val="001A2E3F"/>
    <w:rsid w:val="001A6C2F"/>
    <w:rsid w:val="001C0A3E"/>
    <w:rsid w:val="001D1964"/>
    <w:rsid w:val="001D3521"/>
    <w:rsid w:val="001E05AA"/>
    <w:rsid w:val="001E1B02"/>
    <w:rsid w:val="001E7866"/>
    <w:rsid w:val="001F022E"/>
    <w:rsid w:val="001F0553"/>
    <w:rsid w:val="001F0A27"/>
    <w:rsid w:val="001F34E1"/>
    <w:rsid w:val="001F4430"/>
    <w:rsid w:val="0020339C"/>
    <w:rsid w:val="002127D0"/>
    <w:rsid w:val="00216451"/>
    <w:rsid w:val="00220D43"/>
    <w:rsid w:val="00223727"/>
    <w:rsid w:val="00232517"/>
    <w:rsid w:val="00232695"/>
    <w:rsid w:val="00237737"/>
    <w:rsid w:val="00244F68"/>
    <w:rsid w:val="00256463"/>
    <w:rsid w:val="00262E49"/>
    <w:rsid w:val="00263ECC"/>
    <w:rsid w:val="002649F8"/>
    <w:rsid w:val="00284895"/>
    <w:rsid w:val="00286BD7"/>
    <w:rsid w:val="002909F6"/>
    <w:rsid w:val="00293A82"/>
    <w:rsid w:val="002A00C1"/>
    <w:rsid w:val="002A3DFB"/>
    <w:rsid w:val="002A45D6"/>
    <w:rsid w:val="002A5E51"/>
    <w:rsid w:val="002B5392"/>
    <w:rsid w:val="002B7196"/>
    <w:rsid w:val="002C7CC1"/>
    <w:rsid w:val="002D353A"/>
    <w:rsid w:val="002D691B"/>
    <w:rsid w:val="002E38F6"/>
    <w:rsid w:val="002E4289"/>
    <w:rsid w:val="002F416F"/>
    <w:rsid w:val="002F4DE8"/>
    <w:rsid w:val="002F7F03"/>
    <w:rsid w:val="003044C9"/>
    <w:rsid w:val="00306CB1"/>
    <w:rsid w:val="00307A48"/>
    <w:rsid w:val="003109E6"/>
    <w:rsid w:val="00311774"/>
    <w:rsid w:val="00312A32"/>
    <w:rsid w:val="00315ED4"/>
    <w:rsid w:val="00322515"/>
    <w:rsid w:val="00323495"/>
    <w:rsid w:val="003257F0"/>
    <w:rsid w:val="003263AE"/>
    <w:rsid w:val="00327867"/>
    <w:rsid w:val="00333D45"/>
    <w:rsid w:val="00334FD5"/>
    <w:rsid w:val="003355FF"/>
    <w:rsid w:val="00335FF3"/>
    <w:rsid w:val="00350769"/>
    <w:rsid w:val="00351234"/>
    <w:rsid w:val="003513DD"/>
    <w:rsid w:val="003529DC"/>
    <w:rsid w:val="00354EF8"/>
    <w:rsid w:val="00355A16"/>
    <w:rsid w:val="00373C83"/>
    <w:rsid w:val="003748DE"/>
    <w:rsid w:val="00375BE1"/>
    <w:rsid w:val="003776FC"/>
    <w:rsid w:val="00382729"/>
    <w:rsid w:val="00390464"/>
    <w:rsid w:val="00390E13"/>
    <w:rsid w:val="0039427B"/>
    <w:rsid w:val="003970D2"/>
    <w:rsid w:val="003A1034"/>
    <w:rsid w:val="003A183D"/>
    <w:rsid w:val="003A2A47"/>
    <w:rsid w:val="003A2B83"/>
    <w:rsid w:val="003A400C"/>
    <w:rsid w:val="003C2093"/>
    <w:rsid w:val="003C4A02"/>
    <w:rsid w:val="003C68EA"/>
    <w:rsid w:val="003D5D6D"/>
    <w:rsid w:val="003D69E7"/>
    <w:rsid w:val="003E14C4"/>
    <w:rsid w:val="003E283E"/>
    <w:rsid w:val="003E730E"/>
    <w:rsid w:val="003F1AD7"/>
    <w:rsid w:val="00403304"/>
    <w:rsid w:val="00403C88"/>
    <w:rsid w:val="004063D6"/>
    <w:rsid w:val="00407C68"/>
    <w:rsid w:val="00414146"/>
    <w:rsid w:val="004209FE"/>
    <w:rsid w:val="00421AB5"/>
    <w:rsid w:val="00422461"/>
    <w:rsid w:val="00427A09"/>
    <w:rsid w:val="0044086C"/>
    <w:rsid w:val="00444776"/>
    <w:rsid w:val="0044556A"/>
    <w:rsid w:val="00445C03"/>
    <w:rsid w:val="00450AB8"/>
    <w:rsid w:val="00467816"/>
    <w:rsid w:val="00475E07"/>
    <w:rsid w:val="00476C57"/>
    <w:rsid w:val="00481620"/>
    <w:rsid w:val="004821A6"/>
    <w:rsid w:val="00484DE2"/>
    <w:rsid w:val="004869C0"/>
    <w:rsid w:val="0048741A"/>
    <w:rsid w:val="004877B8"/>
    <w:rsid w:val="00492F9B"/>
    <w:rsid w:val="004A2358"/>
    <w:rsid w:val="004B172F"/>
    <w:rsid w:val="004B2939"/>
    <w:rsid w:val="004C55F8"/>
    <w:rsid w:val="004C69C7"/>
    <w:rsid w:val="004D147F"/>
    <w:rsid w:val="004D7B95"/>
    <w:rsid w:val="004E1FD9"/>
    <w:rsid w:val="004E2B46"/>
    <w:rsid w:val="004F1655"/>
    <w:rsid w:val="004F5C67"/>
    <w:rsid w:val="00503BCA"/>
    <w:rsid w:val="00517DC5"/>
    <w:rsid w:val="005259D7"/>
    <w:rsid w:val="00542088"/>
    <w:rsid w:val="005447B5"/>
    <w:rsid w:val="00551D6A"/>
    <w:rsid w:val="005545CF"/>
    <w:rsid w:val="00561FCA"/>
    <w:rsid w:val="00570714"/>
    <w:rsid w:val="00572ED3"/>
    <w:rsid w:val="00573DEC"/>
    <w:rsid w:val="005766F4"/>
    <w:rsid w:val="005768FE"/>
    <w:rsid w:val="0058405A"/>
    <w:rsid w:val="00595EF8"/>
    <w:rsid w:val="00597E9D"/>
    <w:rsid w:val="005A4C9D"/>
    <w:rsid w:val="005A73EF"/>
    <w:rsid w:val="005A7A2A"/>
    <w:rsid w:val="005B29C2"/>
    <w:rsid w:val="005B73BE"/>
    <w:rsid w:val="005C12C1"/>
    <w:rsid w:val="005C39FF"/>
    <w:rsid w:val="005C40A6"/>
    <w:rsid w:val="005D1A2A"/>
    <w:rsid w:val="005D74B0"/>
    <w:rsid w:val="005E30CA"/>
    <w:rsid w:val="005E5E47"/>
    <w:rsid w:val="005E7B4B"/>
    <w:rsid w:val="005F0215"/>
    <w:rsid w:val="005F283F"/>
    <w:rsid w:val="00601176"/>
    <w:rsid w:val="00623143"/>
    <w:rsid w:val="00625842"/>
    <w:rsid w:val="00632D57"/>
    <w:rsid w:val="00634D2A"/>
    <w:rsid w:val="0064106D"/>
    <w:rsid w:val="006424A0"/>
    <w:rsid w:val="00650173"/>
    <w:rsid w:val="00650FA7"/>
    <w:rsid w:val="00653DF3"/>
    <w:rsid w:val="006604CF"/>
    <w:rsid w:val="006653DC"/>
    <w:rsid w:val="00666F9A"/>
    <w:rsid w:val="00671EAA"/>
    <w:rsid w:val="00676B63"/>
    <w:rsid w:val="00682EE8"/>
    <w:rsid w:val="006831CF"/>
    <w:rsid w:val="0068627F"/>
    <w:rsid w:val="00687EDE"/>
    <w:rsid w:val="006942E1"/>
    <w:rsid w:val="00697407"/>
    <w:rsid w:val="006A761C"/>
    <w:rsid w:val="006A79F4"/>
    <w:rsid w:val="006B38A8"/>
    <w:rsid w:val="006B6288"/>
    <w:rsid w:val="006B662E"/>
    <w:rsid w:val="006B7AAF"/>
    <w:rsid w:val="006C629C"/>
    <w:rsid w:val="006D1ABE"/>
    <w:rsid w:val="006D2FB6"/>
    <w:rsid w:val="006D66D5"/>
    <w:rsid w:val="006E1574"/>
    <w:rsid w:val="006E3099"/>
    <w:rsid w:val="006E322F"/>
    <w:rsid w:val="006F038E"/>
    <w:rsid w:val="006F0633"/>
    <w:rsid w:val="006F0765"/>
    <w:rsid w:val="007018BA"/>
    <w:rsid w:val="00705045"/>
    <w:rsid w:val="007270DD"/>
    <w:rsid w:val="007306ED"/>
    <w:rsid w:val="007319D9"/>
    <w:rsid w:val="0073432D"/>
    <w:rsid w:val="007414CC"/>
    <w:rsid w:val="007519DD"/>
    <w:rsid w:val="007655A3"/>
    <w:rsid w:val="007709D3"/>
    <w:rsid w:val="007732BD"/>
    <w:rsid w:val="00781E45"/>
    <w:rsid w:val="00784213"/>
    <w:rsid w:val="007858C6"/>
    <w:rsid w:val="007873A4"/>
    <w:rsid w:val="00792929"/>
    <w:rsid w:val="00795C15"/>
    <w:rsid w:val="00796EAC"/>
    <w:rsid w:val="00796EE2"/>
    <w:rsid w:val="007B5FD4"/>
    <w:rsid w:val="007C3E60"/>
    <w:rsid w:val="007C7F91"/>
    <w:rsid w:val="007D022E"/>
    <w:rsid w:val="007D0BFC"/>
    <w:rsid w:val="007E796A"/>
    <w:rsid w:val="007F02AF"/>
    <w:rsid w:val="007F1159"/>
    <w:rsid w:val="007F20FD"/>
    <w:rsid w:val="008025BA"/>
    <w:rsid w:val="0081000F"/>
    <w:rsid w:val="00810383"/>
    <w:rsid w:val="008107A2"/>
    <w:rsid w:val="0081720B"/>
    <w:rsid w:val="0081740D"/>
    <w:rsid w:val="00840FB3"/>
    <w:rsid w:val="008423B5"/>
    <w:rsid w:val="00847CE0"/>
    <w:rsid w:val="00852778"/>
    <w:rsid w:val="00863F33"/>
    <w:rsid w:val="00872CE1"/>
    <w:rsid w:val="0088082D"/>
    <w:rsid w:val="00893D4E"/>
    <w:rsid w:val="008955FA"/>
    <w:rsid w:val="008A6187"/>
    <w:rsid w:val="008B1A54"/>
    <w:rsid w:val="008B6423"/>
    <w:rsid w:val="008B7D76"/>
    <w:rsid w:val="008C5678"/>
    <w:rsid w:val="008D2147"/>
    <w:rsid w:val="008D5FA7"/>
    <w:rsid w:val="008E1947"/>
    <w:rsid w:val="008F6C4E"/>
    <w:rsid w:val="009025D4"/>
    <w:rsid w:val="009077D5"/>
    <w:rsid w:val="00912204"/>
    <w:rsid w:val="00913C3B"/>
    <w:rsid w:val="00914106"/>
    <w:rsid w:val="009174DD"/>
    <w:rsid w:val="009214AB"/>
    <w:rsid w:val="009226A6"/>
    <w:rsid w:val="0092376B"/>
    <w:rsid w:val="00924E13"/>
    <w:rsid w:val="00927F0F"/>
    <w:rsid w:val="00934645"/>
    <w:rsid w:val="009348E3"/>
    <w:rsid w:val="00937C8D"/>
    <w:rsid w:val="00940691"/>
    <w:rsid w:val="00945414"/>
    <w:rsid w:val="009516AE"/>
    <w:rsid w:val="009532C8"/>
    <w:rsid w:val="00953B4E"/>
    <w:rsid w:val="00955187"/>
    <w:rsid w:val="00956754"/>
    <w:rsid w:val="0095794B"/>
    <w:rsid w:val="009600BA"/>
    <w:rsid w:val="009608A2"/>
    <w:rsid w:val="009624CD"/>
    <w:rsid w:val="00962796"/>
    <w:rsid w:val="00964B9A"/>
    <w:rsid w:val="00980C81"/>
    <w:rsid w:val="00985A69"/>
    <w:rsid w:val="00994C57"/>
    <w:rsid w:val="009B059C"/>
    <w:rsid w:val="009B593C"/>
    <w:rsid w:val="009B6A4C"/>
    <w:rsid w:val="009C5103"/>
    <w:rsid w:val="009D4A61"/>
    <w:rsid w:val="009E0B4A"/>
    <w:rsid w:val="009E362B"/>
    <w:rsid w:val="009E3887"/>
    <w:rsid w:val="009F5661"/>
    <w:rsid w:val="009F6A3A"/>
    <w:rsid w:val="00A00AA5"/>
    <w:rsid w:val="00A00CF2"/>
    <w:rsid w:val="00A027E2"/>
    <w:rsid w:val="00A0356D"/>
    <w:rsid w:val="00A040C2"/>
    <w:rsid w:val="00A066F7"/>
    <w:rsid w:val="00A0750E"/>
    <w:rsid w:val="00A15FEB"/>
    <w:rsid w:val="00A32F52"/>
    <w:rsid w:val="00A34C92"/>
    <w:rsid w:val="00A4205D"/>
    <w:rsid w:val="00A474DD"/>
    <w:rsid w:val="00A801A6"/>
    <w:rsid w:val="00A80CDB"/>
    <w:rsid w:val="00A80EB7"/>
    <w:rsid w:val="00A82599"/>
    <w:rsid w:val="00A83670"/>
    <w:rsid w:val="00A850CB"/>
    <w:rsid w:val="00A85B98"/>
    <w:rsid w:val="00A9115D"/>
    <w:rsid w:val="00A94533"/>
    <w:rsid w:val="00AA0C48"/>
    <w:rsid w:val="00AA32BE"/>
    <w:rsid w:val="00AA4C7D"/>
    <w:rsid w:val="00AA647B"/>
    <w:rsid w:val="00AA6FE0"/>
    <w:rsid w:val="00AA7EE7"/>
    <w:rsid w:val="00AB04BE"/>
    <w:rsid w:val="00AB4547"/>
    <w:rsid w:val="00AB5BCF"/>
    <w:rsid w:val="00AC0BDF"/>
    <w:rsid w:val="00AC7A00"/>
    <w:rsid w:val="00AD3962"/>
    <w:rsid w:val="00AD6C1C"/>
    <w:rsid w:val="00AE20F7"/>
    <w:rsid w:val="00AE2AC1"/>
    <w:rsid w:val="00AF46D5"/>
    <w:rsid w:val="00AF5CD6"/>
    <w:rsid w:val="00AF5FA1"/>
    <w:rsid w:val="00AF6B29"/>
    <w:rsid w:val="00B00962"/>
    <w:rsid w:val="00B04554"/>
    <w:rsid w:val="00B32106"/>
    <w:rsid w:val="00B3410A"/>
    <w:rsid w:val="00B46432"/>
    <w:rsid w:val="00B56616"/>
    <w:rsid w:val="00B6041B"/>
    <w:rsid w:val="00B667A5"/>
    <w:rsid w:val="00B67003"/>
    <w:rsid w:val="00B67100"/>
    <w:rsid w:val="00B67FBC"/>
    <w:rsid w:val="00B8488D"/>
    <w:rsid w:val="00B86F39"/>
    <w:rsid w:val="00B90777"/>
    <w:rsid w:val="00B9217E"/>
    <w:rsid w:val="00B94FBE"/>
    <w:rsid w:val="00B9677E"/>
    <w:rsid w:val="00B9697A"/>
    <w:rsid w:val="00B97D4A"/>
    <w:rsid w:val="00BA49F9"/>
    <w:rsid w:val="00BC1383"/>
    <w:rsid w:val="00BC2F25"/>
    <w:rsid w:val="00BC502D"/>
    <w:rsid w:val="00BC526E"/>
    <w:rsid w:val="00BC599A"/>
    <w:rsid w:val="00BE2002"/>
    <w:rsid w:val="00BE3513"/>
    <w:rsid w:val="00BF113A"/>
    <w:rsid w:val="00BF3C49"/>
    <w:rsid w:val="00BF451A"/>
    <w:rsid w:val="00C17432"/>
    <w:rsid w:val="00C2325A"/>
    <w:rsid w:val="00C251F1"/>
    <w:rsid w:val="00C257C6"/>
    <w:rsid w:val="00C2616E"/>
    <w:rsid w:val="00C26F81"/>
    <w:rsid w:val="00C27020"/>
    <w:rsid w:val="00C30992"/>
    <w:rsid w:val="00C31CF3"/>
    <w:rsid w:val="00C346E1"/>
    <w:rsid w:val="00C37109"/>
    <w:rsid w:val="00C42992"/>
    <w:rsid w:val="00C47F99"/>
    <w:rsid w:val="00C50256"/>
    <w:rsid w:val="00C60569"/>
    <w:rsid w:val="00C63C09"/>
    <w:rsid w:val="00C678E0"/>
    <w:rsid w:val="00C76C29"/>
    <w:rsid w:val="00C80B14"/>
    <w:rsid w:val="00C831F4"/>
    <w:rsid w:val="00C84C21"/>
    <w:rsid w:val="00C905AF"/>
    <w:rsid w:val="00CA0B29"/>
    <w:rsid w:val="00CA67EB"/>
    <w:rsid w:val="00CA6943"/>
    <w:rsid w:val="00CB6966"/>
    <w:rsid w:val="00CC7EAF"/>
    <w:rsid w:val="00CD477A"/>
    <w:rsid w:val="00CD6908"/>
    <w:rsid w:val="00CE5602"/>
    <w:rsid w:val="00CE6FAA"/>
    <w:rsid w:val="00CF0A5B"/>
    <w:rsid w:val="00CF2D9E"/>
    <w:rsid w:val="00CF73F1"/>
    <w:rsid w:val="00D05DD7"/>
    <w:rsid w:val="00D071A6"/>
    <w:rsid w:val="00D10EA9"/>
    <w:rsid w:val="00D115D1"/>
    <w:rsid w:val="00D13602"/>
    <w:rsid w:val="00D14E60"/>
    <w:rsid w:val="00D16A0C"/>
    <w:rsid w:val="00D2097E"/>
    <w:rsid w:val="00D2134D"/>
    <w:rsid w:val="00D21DEA"/>
    <w:rsid w:val="00D243C3"/>
    <w:rsid w:val="00D27AAE"/>
    <w:rsid w:val="00D5280C"/>
    <w:rsid w:val="00D534AD"/>
    <w:rsid w:val="00D570D9"/>
    <w:rsid w:val="00D6160E"/>
    <w:rsid w:val="00D66683"/>
    <w:rsid w:val="00D75485"/>
    <w:rsid w:val="00D80AAA"/>
    <w:rsid w:val="00D811DB"/>
    <w:rsid w:val="00D902BB"/>
    <w:rsid w:val="00D96700"/>
    <w:rsid w:val="00D96D8B"/>
    <w:rsid w:val="00DA26BB"/>
    <w:rsid w:val="00DA31A7"/>
    <w:rsid w:val="00DB433F"/>
    <w:rsid w:val="00DB5037"/>
    <w:rsid w:val="00DC05DA"/>
    <w:rsid w:val="00DC226C"/>
    <w:rsid w:val="00DC38D4"/>
    <w:rsid w:val="00DC6E39"/>
    <w:rsid w:val="00DD398A"/>
    <w:rsid w:val="00E002F2"/>
    <w:rsid w:val="00E047DA"/>
    <w:rsid w:val="00E22257"/>
    <w:rsid w:val="00E24CA5"/>
    <w:rsid w:val="00E30EFE"/>
    <w:rsid w:val="00E32D1C"/>
    <w:rsid w:val="00E32F3E"/>
    <w:rsid w:val="00E344F3"/>
    <w:rsid w:val="00E37509"/>
    <w:rsid w:val="00E43335"/>
    <w:rsid w:val="00E43A04"/>
    <w:rsid w:val="00E46D35"/>
    <w:rsid w:val="00E607B3"/>
    <w:rsid w:val="00E66A34"/>
    <w:rsid w:val="00E72959"/>
    <w:rsid w:val="00E7725E"/>
    <w:rsid w:val="00E77EAC"/>
    <w:rsid w:val="00E81338"/>
    <w:rsid w:val="00E81D32"/>
    <w:rsid w:val="00E84D76"/>
    <w:rsid w:val="00E86165"/>
    <w:rsid w:val="00E9513B"/>
    <w:rsid w:val="00E96658"/>
    <w:rsid w:val="00EA7ED9"/>
    <w:rsid w:val="00EB0961"/>
    <w:rsid w:val="00EC4307"/>
    <w:rsid w:val="00EC7398"/>
    <w:rsid w:val="00ED00C7"/>
    <w:rsid w:val="00ED30F1"/>
    <w:rsid w:val="00ED5D5B"/>
    <w:rsid w:val="00ED7BEC"/>
    <w:rsid w:val="00EE1367"/>
    <w:rsid w:val="00EE1917"/>
    <w:rsid w:val="00EE1ECA"/>
    <w:rsid w:val="00EE432C"/>
    <w:rsid w:val="00EE6DEF"/>
    <w:rsid w:val="00EE712F"/>
    <w:rsid w:val="00EF0795"/>
    <w:rsid w:val="00EF4B26"/>
    <w:rsid w:val="00F00D58"/>
    <w:rsid w:val="00F203DB"/>
    <w:rsid w:val="00F315E4"/>
    <w:rsid w:val="00F35C79"/>
    <w:rsid w:val="00F37169"/>
    <w:rsid w:val="00F44983"/>
    <w:rsid w:val="00F52007"/>
    <w:rsid w:val="00F54CC7"/>
    <w:rsid w:val="00F63F4E"/>
    <w:rsid w:val="00F81827"/>
    <w:rsid w:val="00F9780E"/>
    <w:rsid w:val="00FA2B69"/>
    <w:rsid w:val="00FA2E85"/>
    <w:rsid w:val="00FB779F"/>
    <w:rsid w:val="00FC4993"/>
    <w:rsid w:val="00FC4A64"/>
    <w:rsid w:val="00FD1C92"/>
    <w:rsid w:val="00FD373C"/>
    <w:rsid w:val="00FD6A8C"/>
    <w:rsid w:val="00FE01E9"/>
    <w:rsid w:val="00FE162D"/>
    <w:rsid w:val="00FE2099"/>
    <w:rsid w:val="00FE5DE2"/>
    <w:rsid w:val="00FE721F"/>
    <w:rsid w:val="00FF11EA"/>
    <w:rsid w:val="00FF3A4E"/>
    <w:rsid w:val="00FF7C86"/>
    <w:rsid w:val="073FA101"/>
    <w:rsid w:val="0868DA18"/>
    <w:rsid w:val="0B012926"/>
    <w:rsid w:val="0FB8BE4C"/>
    <w:rsid w:val="11D1C8E1"/>
    <w:rsid w:val="12A263C2"/>
    <w:rsid w:val="12E6ECAB"/>
    <w:rsid w:val="1498E07A"/>
    <w:rsid w:val="1A724A0A"/>
    <w:rsid w:val="1B182F77"/>
    <w:rsid w:val="1B25BBF7"/>
    <w:rsid w:val="23B035BE"/>
    <w:rsid w:val="294EC5A8"/>
    <w:rsid w:val="2AA37560"/>
    <w:rsid w:val="2D8CAF71"/>
    <w:rsid w:val="2ED556FF"/>
    <w:rsid w:val="33B784F8"/>
    <w:rsid w:val="362ED5CC"/>
    <w:rsid w:val="371EE0AB"/>
    <w:rsid w:val="3A3029F8"/>
    <w:rsid w:val="4036F84F"/>
    <w:rsid w:val="497A7D7B"/>
    <w:rsid w:val="4B953104"/>
    <w:rsid w:val="4EA17F98"/>
    <w:rsid w:val="5475C825"/>
    <w:rsid w:val="553EB7C3"/>
    <w:rsid w:val="5672E7C0"/>
    <w:rsid w:val="576EDEEB"/>
    <w:rsid w:val="59B1F4FE"/>
    <w:rsid w:val="5C834CAD"/>
    <w:rsid w:val="5EC4DB2C"/>
    <w:rsid w:val="602912AA"/>
    <w:rsid w:val="60E8EF20"/>
    <w:rsid w:val="62EA2CC3"/>
    <w:rsid w:val="654042F6"/>
    <w:rsid w:val="68AC0381"/>
    <w:rsid w:val="7287F351"/>
    <w:rsid w:val="746E14D5"/>
    <w:rsid w:val="7B6CC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64AE31C"/>
  <w15:docId w15:val="{4ec6433d-3240-4ffc-a5d9-eed75a25b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SimSu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0" w:semiHidden="0" w:unhideWhenUsed="0" w:qFormat="1"/>
    <w:lsdException w:name="Closing" w:locked="1"/>
    <w:lsdException w:name="Signature" w:locked="1"/>
    <w:lsdException w:name="Default Paragraph Font" w:uiPriority="0" w:semiHidden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0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0" w:semiHidden="0" w:unhideWhenUsed="0" w:qFormat="1"/>
    <w:lsdException w:name="Emphasis" w:uiPriority="0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 w:semiHidden="0" w:unhideWhenUsed="0"/>
    <w:lsdException w:name="Table Theme" w:locked="1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58C6"/>
    <w:rPr>
      <w:rFonts w:ascii="Arial" w:hAnsi="Arial" w:cs="Arial"/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858C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58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858C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858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7858C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7858C6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390464"/>
    <w:pPr>
      <w:spacing w:before="240" w:after="60"/>
      <w:outlineLvl w:val="6"/>
    </w:pPr>
    <w:rPr>
      <w:rFonts w:ascii="Calibri" w:hAnsi="Calibri" w:cs="Times New Roman"/>
    </w:rPr>
  </w:style>
  <w:style w:type="paragraph" w:styleId="Ttulo8">
    <w:name w:val="heading 8"/>
    <w:basedOn w:val="Normal"/>
    <w:next w:val="Normal"/>
    <w:link w:val="Ttulo8Car"/>
    <w:uiPriority w:val="99"/>
    <w:qFormat/>
    <w:rsid w:val="0039046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390464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link w:val="Ttulo1"/>
    <w:uiPriority w:val="99"/>
    <w:locked/>
    <w:rsid w:val="00194D2F"/>
    <w:rPr>
      <w:rFonts w:ascii="Cambria" w:hAnsi="Cambria" w:cs="Times New Roman"/>
      <w:b/>
      <w:color w:val="000000"/>
      <w:kern w:val="32"/>
      <w:sz w:val="32"/>
      <w:lang w:eastAsia="en-US"/>
    </w:rPr>
  </w:style>
  <w:style w:type="character" w:styleId="Ttulo2Car" w:customStyle="1">
    <w:name w:val="Título 2 Car"/>
    <w:link w:val="Ttulo2"/>
    <w:uiPriority w:val="99"/>
    <w:semiHidden/>
    <w:locked/>
    <w:rsid w:val="00194D2F"/>
    <w:rPr>
      <w:rFonts w:ascii="Cambria" w:hAnsi="Cambria" w:cs="Times New Roman"/>
      <w:b/>
      <w:i/>
      <w:color w:val="000000"/>
      <w:sz w:val="28"/>
      <w:lang w:eastAsia="en-US"/>
    </w:rPr>
  </w:style>
  <w:style w:type="character" w:styleId="Ttulo3Car" w:customStyle="1">
    <w:name w:val="Título 3 Car"/>
    <w:link w:val="Ttulo3"/>
    <w:uiPriority w:val="99"/>
    <w:semiHidden/>
    <w:locked/>
    <w:rsid w:val="00194D2F"/>
    <w:rPr>
      <w:rFonts w:ascii="Cambria" w:hAnsi="Cambria" w:cs="Times New Roman"/>
      <w:b/>
      <w:color w:val="000000"/>
      <w:sz w:val="26"/>
      <w:lang w:eastAsia="en-US"/>
    </w:rPr>
  </w:style>
  <w:style w:type="character" w:styleId="Ttulo4Car" w:customStyle="1">
    <w:name w:val="Título 4 Car"/>
    <w:link w:val="Ttulo4"/>
    <w:uiPriority w:val="99"/>
    <w:semiHidden/>
    <w:locked/>
    <w:rsid w:val="00194D2F"/>
    <w:rPr>
      <w:rFonts w:ascii="Calibri" w:hAnsi="Calibri" w:cs="Times New Roman"/>
      <w:b/>
      <w:color w:val="000000"/>
      <w:sz w:val="28"/>
      <w:lang w:eastAsia="en-US"/>
    </w:rPr>
  </w:style>
  <w:style w:type="character" w:styleId="Ttulo5Car" w:customStyle="1">
    <w:name w:val="Título 5 Car"/>
    <w:link w:val="Ttulo5"/>
    <w:uiPriority w:val="99"/>
    <w:semiHidden/>
    <w:locked/>
    <w:rsid w:val="00194D2F"/>
    <w:rPr>
      <w:rFonts w:ascii="Calibri" w:hAnsi="Calibri" w:cs="Times New Roman"/>
      <w:b/>
      <w:i/>
      <w:color w:val="000000"/>
      <w:sz w:val="26"/>
      <w:lang w:eastAsia="en-US"/>
    </w:rPr>
  </w:style>
  <w:style w:type="character" w:styleId="Ttulo6Car" w:customStyle="1">
    <w:name w:val="Título 6 Car"/>
    <w:link w:val="Ttulo6"/>
    <w:uiPriority w:val="99"/>
    <w:semiHidden/>
    <w:locked/>
    <w:rsid w:val="00194D2F"/>
    <w:rPr>
      <w:rFonts w:ascii="Calibri" w:hAnsi="Calibri" w:cs="Times New Roman"/>
      <w:b/>
      <w:color w:val="000000"/>
      <w:lang w:eastAsia="en-US"/>
    </w:rPr>
  </w:style>
  <w:style w:type="character" w:styleId="Ttulo7Car" w:customStyle="1">
    <w:name w:val="Título 7 Car"/>
    <w:link w:val="Ttulo7"/>
    <w:uiPriority w:val="99"/>
    <w:semiHidden/>
    <w:locked/>
    <w:rsid w:val="00194D2F"/>
    <w:rPr>
      <w:rFonts w:ascii="Calibri" w:hAnsi="Calibri" w:cs="Times New Roman"/>
      <w:color w:val="000000"/>
      <w:sz w:val="24"/>
      <w:lang w:eastAsia="en-US"/>
    </w:rPr>
  </w:style>
  <w:style w:type="character" w:styleId="Ttulo8Car" w:customStyle="1">
    <w:name w:val="Título 8 Car"/>
    <w:link w:val="Ttulo8"/>
    <w:uiPriority w:val="99"/>
    <w:semiHidden/>
    <w:locked/>
    <w:rsid w:val="00194D2F"/>
    <w:rPr>
      <w:rFonts w:ascii="Calibri" w:hAnsi="Calibri" w:cs="Times New Roman"/>
      <w:i/>
      <w:color w:val="000000"/>
      <w:sz w:val="24"/>
      <w:lang w:eastAsia="en-US"/>
    </w:rPr>
  </w:style>
  <w:style w:type="character" w:styleId="Ttulo9Car" w:customStyle="1">
    <w:name w:val="Título 9 Car"/>
    <w:link w:val="Ttulo9"/>
    <w:uiPriority w:val="99"/>
    <w:semiHidden/>
    <w:locked/>
    <w:rsid w:val="00194D2F"/>
    <w:rPr>
      <w:rFonts w:ascii="Cambria" w:hAnsi="Cambria" w:cs="Times New Roman"/>
      <w:color w:val="000000"/>
      <w:lang w:eastAsia="en-US"/>
    </w:rPr>
  </w:style>
  <w:style w:type="character" w:styleId="AcrnimoHTML">
    <w:name w:val="HTML Acronym"/>
    <w:uiPriority w:val="99"/>
    <w:rsid w:val="00390464"/>
    <w:rPr>
      <w:rFonts w:cs="Times New Roman"/>
      <w:lang w:val="es-ES"/>
    </w:rPr>
  </w:style>
  <w:style w:type="paragraph" w:styleId="Cierre">
    <w:name w:val="Closing"/>
    <w:basedOn w:val="Normal"/>
    <w:link w:val="CierreCar"/>
    <w:uiPriority w:val="99"/>
    <w:rsid w:val="00390464"/>
    <w:pPr>
      <w:ind w:left="4252"/>
    </w:pPr>
    <w:rPr>
      <w:rFonts w:cs="Times New Roman"/>
    </w:rPr>
  </w:style>
  <w:style w:type="character" w:styleId="CierreCar" w:customStyle="1">
    <w:name w:val="Cierre Car"/>
    <w:link w:val="Cierre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CitaHTML">
    <w:name w:val="HTML Cite"/>
    <w:uiPriority w:val="99"/>
    <w:rsid w:val="00390464"/>
    <w:rPr>
      <w:rFonts w:cs="Times New Roman"/>
      <w:i/>
      <w:lang w:val="es-ES"/>
    </w:rPr>
  </w:style>
  <w:style w:type="character" w:styleId="CdigoHTML">
    <w:name w:val="HTML Code"/>
    <w:uiPriority w:val="99"/>
    <w:rsid w:val="00390464"/>
    <w:rPr>
      <w:rFonts w:ascii="Courier New" w:hAnsi="Courier New" w:cs="Times New Roman"/>
      <w:sz w:val="20"/>
      <w:lang w:val="es-ES"/>
    </w:rPr>
  </w:style>
  <w:style w:type="paragraph" w:styleId="Continuarlista">
    <w:name w:val="List Continue"/>
    <w:basedOn w:val="Normal"/>
    <w:uiPriority w:val="99"/>
    <w:rsid w:val="00390464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390464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390464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390464"/>
    <w:pPr>
      <w:spacing w:after="120"/>
      <w:ind w:left="1132"/>
    </w:pPr>
  </w:style>
  <w:style w:type="paragraph" w:styleId="Continuarlista5">
    <w:name w:val="List Continue 5"/>
    <w:basedOn w:val="Normal"/>
    <w:uiPriority w:val="99"/>
    <w:rsid w:val="00390464"/>
    <w:pPr>
      <w:spacing w:after="120"/>
      <w:ind w:left="1415"/>
    </w:pPr>
  </w:style>
  <w:style w:type="character" w:styleId="DefinicinHTML">
    <w:name w:val="HTML Definition"/>
    <w:uiPriority w:val="99"/>
    <w:rsid w:val="00390464"/>
    <w:rPr>
      <w:rFonts w:cs="Times New Roman"/>
      <w:i/>
      <w:lang w:val="es-ES"/>
    </w:rPr>
  </w:style>
  <w:style w:type="paragraph" w:styleId="DireccinHTML">
    <w:name w:val="HTML Address"/>
    <w:basedOn w:val="Normal"/>
    <w:link w:val="DireccinHTMLCar"/>
    <w:uiPriority w:val="99"/>
    <w:rsid w:val="00390464"/>
    <w:rPr>
      <w:rFonts w:cs="Times New Roman"/>
      <w:i/>
      <w:iCs/>
    </w:rPr>
  </w:style>
  <w:style w:type="character" w:styleId="DireccinHTMLCar" w:customStyle="1">
    <w:name w:val="Dirección HTML Car"/>
    <w:link w:val="DireccinHTML"/>
    <w:uiPriority w:val="99"/>
    <w:semiHidden/>
    <w:locked/>
    <w:rsid w:val="00194D2F"/>
    <w:rPr>
      <w:rFonts w:ascii="Arial" w:hAnsi="Arial" w:cs="Times New Roman"/>
      <w:i/>
      <w:color w:val="000000"/>
      <w:sz w:val="24"/>
      <w:lang w:eastAsia="en-US"/>
    </w:rPr>
  </w:style>
  <w:style w:type="paragraph" w:styleId="Direccinsobre">
    <w:name w:val="envelope address"/>
    <w:basedOn w:val="Normal"/>
    <w:uiPriority w:val="99"/>
    <w:rsid w:val="00390464"/>
    <w:pPr>
      <w:framePr w:w="7920" w:h="1980" w:hSpace="141" w:wrap="auto" w:hAnchor="page" w:xAlign="center" w:yAlign="bottom" w:hRule="exact"/>
      <w:ind w:left="2880"/>
    </w:pPr>
  </w:style>
  <w:style w:type="character" w:styleId="EjemplodeHTML">
    <w:name w:val="HTML Sample"/>
    <w:uiPriority w:val="99"/>
    <w:rsid w:val="00390464"/>
    <w:rPr>
      <w:rFonts w:ascii="Courier New" w:hAnsi="Courier New" w:cs="Times New Roman"/>
      <w:lang w:val="es-ES"/>
    </w:rPr>
  </w:style>
  <w:style w:type="paragraph" w:styleId="Encabezado">
    <w:name w:val="header"/>
    <w:basedOn w:val="Normal"/>
    <w:link w:val="EncabezadoCar"/>
    <w:uiPriority w:val="99"/>
    <w:rsid w:val="00390464"/>
    <w:pPr>
      <w:tabs>
        <w:tab w:val="center" w:pos="4252"/>
        <w:tab w:val="right" w:pos="8504"/>
      </w:tabs>
    </w:pPr>
    <w:rPr>
      <w:rFonts w:cs="Times New Roman"/>
    </w:rPr>
  </w:style>
  <w:style w:type="character" w:styleId="EncabezadoCar" w:customStyle="1">
    <w:name w:val="Encabezado Car"/>
    <w:link w:val="Encabezado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Encabezadodelista">
    <w:name w:val="toa heading"/>
    <w:basedOn w:val="Normal"/>
    <w:next w:val="Normal"/>
    <w:uiPriority w:val="99"/>
    <w:semiHidden/>
    <w:rsid w:val="00390464"/>
    <w:pPr>
      <w:spacing w:before="120"/>
    </w:pPr>
    <w:rPr>
      <w:b/>
      <w:bCs/>
    </w:rPr>
  </w:style>
  <w:style w:type="paragraph" w:styleId="Encabezadodemensaje">
    <w:name w:val="Message Header"/>
    <w:basedOn w:val="Normal"/>
    <w:link w:val="EncabezadodemensajeCar"/>
    <w:uiPriority w:val="99"/>
    <w:rsid w:val="0039046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styleId="EncabezadodemensajeCar" w:customStyle="1">
    <w:name w:val="Encabezado de mensaje Car"/>
    <w:link w:val="Encabezadodemensaje"/>
    <w:uiPriority w:val="99"/>
    <w:semiHidden/>
    <w:locked/>
    <w:rsid w:val="00194D2F"/>
    <w:rPr>
      <w:rFonts w:ascii="Cambria" w:hAnsi="Cambria" w:cs="Times New Roman"/>
      <w:color w:val="000000"/>
      <w:sz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390464"/>
    <w:rPr>
      <w:rFonts w:cs="Times New Roman"/>
    </w:rPr>
  </w:style>
  <w:style w:type="character" w:styleId="EncabezadodenotaCar" w:customStyle="1">
    <w:name w:val="Encabezado de nota Car"/>
    <w:link w:val="Encabezadodenot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nfasis">
    <w:name w:val="Emphasis"/>
    <w:uiPriority w:val="99"/>
    <w:qFormat/>
    <w:rsid w:val="00390464"/>
    <w:rPr>
      <w:rFonts w:cs="Times New Roman"/>
      <w:i/>
      <w:lang w:val="es-ES"/>
    </w:rPr>
  </w:style>
  <w:style w:type="paragraph" w:styleId="Epgrafe">
    <w:name w:val="caption"/>
    <w:basedOn w:val="Normal"/>
    <w:next w:val="Normal"/>
    <w:uiPriority w:val="99"/>
    <w:qFormat/>
    <w:rsid w:val="00390464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link w:val="FechaCar"/>
    <w:uiPriority w:val="99"/>
    <w:rsid w:val="00390464"/>
    <w:rPr>
      <w:rFonts w:cs="Times New Roman"/>
    </w:rPr>
  </w:style>
  <w:style w:type="character" w:styleId="FechaCar" w:customStyle="1">
    <w:name w:val="Fecha Car"/>
    <w:link w:val="Fech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Firma">
    <w:name w:val="Signature"/>
    <w:basedOn w:val="Normal"/>
    <w:link w:val="FirmaCar"/>
    <w:uiPriority w:val="99"/>
    <w:rsid w:val="00390464"/>
    <w:pPr>
      <w:ind w:left="4252"/>
    </w:pPr>
    <w:rPr>
      <w:rFonts w:cs="Times New Roman"/>
    </w:rPr>
  </w:style>
  <w:style w:type="character" w:styleId="FirmaCar" w:customStyle="1">
    <w:name w:val="Firma Car"/>
    <w:link w:val="Firm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rsid w:val="00390464"/>
    <w:rPr>
      <w:rFonts w:cs="Times New Roman"/>
    </w:rPr>
  </w:style>
  <w:style w:type="character" w:styleId="FirmadecorreoelectrnicoCar" w:customStyle="1">
    <w:name w:val="Firma de correo electrónico Car"/>
    <w:link w:val="Firmadecorreoelectrnico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Hipervnculo">
    <w:name w:val="Hyperlink"/>
    <w:uiPriority w:val="99"/>
    <w:rsid w:val="007858C6"/>
    <w:rPr>
      <w:rFonts w:cs="Times New Roman"/>
      <w:color w:val="660000"/>
      <w:u w:val="single"/>
      <w:lang w:val="es-ES"/>
    </w:rPr>
  </w:style>
  <w:style w:type="character" w:styleId="Hipervnculovisitado">
    <w:name w:val="FollowedHyperlink"/>
    <w:uiPriority w:val="99"/>
    <w:rsid w:val="007858C6"/>
    <w:rPr>
      <w:rFonts w:cs="Times New Roman"/>
      <w:color w:val="auto"/>
      <w:u w:val="single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390464"/>
    <w:rPr>
      <w:rFonts w:ascii="Courier New" w:hAnsi="Courier New" w:cs="Times New Roman"/>
      <w:sz w:val="20"/>
      <w:szCs w:val="20"/>
    </w:rPr>
  </w:style>
  <w:style w:type="character" w:styleId="HTMLconformatoprevioCar" w:customStyle="1">
    <w:name w:val="HTML con formato previo Car"/>
    <w:link w:val="HTMLconformatoprevio"/>
    <w:uiPriority w:val="99"/>
    <w:semiHidden/>
    <w:locked/>
    <w:rsid w:val="00194D2F"/>
    <w:rPr>
      <w:rFonts w:ascii="Courier New" w:hAnsi="Courier New" w:cs="Times New Roman"/>
      <w:color w:val="000000"/>
      <w:sz w:val="20"/>
      <w:lang w:eastAsia="en-US"/>
    </w:rPr>
  </w:style>
  <w:style w:type="paragraph" w:styleId="ndice1">
    <w:name w:val="index 1"/>
    <w:basedOn w:val="Normal"/>
    <w:next w:val="Normal"/>
    <w:autoRedefine/>
    <w:uiPriority w:val="99"/>
    <w:semiHidden/>
    <w:rsid w:val="00390464"/>
    <w:pPr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rsid w:val="00390464"/>
    <w:pPr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rsid w:val="00390464"/>
    <w:pPr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rsid w:val="00390464"/>
    <w:pPr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rsid w:val="00390464"/>
    <w:pPr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rsid w:val="00390464"/>
    <w:pPr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rsid w:val="00390464"/>
    <w:pPr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rsid w:val="00390464"/>
    <w:pPr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rsid w:val="00390464"/>
    <w:pPr>
      <w:ind w:left="1800" w:hanging="200"/>
    </w:pPr>
  </w:style>
  <w:style w:type="paragraph" w:styleId="Lista">
    <w:name w:val="List"/>
    <w:basedOn w:val="Normal"/>
    <w:uiPriority w:val="99"/>
    <w:rsid w:val="00390464"/>
    <w:pPr>
      <w:ind w:left="283" w:hanging="283"/>
    </w:pPr>
  </w:style>
  <w:style w:type="paragraph" w:styleId="Lista2">
    <w:name w:val="List 2"/>
    <w:basedOn w:val="Normal"/>
    <w:uiPriority w:val="99"/>
    <w:rsid w:val="00390464"/>
    <w:pPr>
      <w:ind w:left="566" w:hanging="283"/>
    </w:pPr>
  </w:style>
  <w:style w:type="paragraph" w:styleId="Lista3">
    <w:name w:val="List 3"/>
    <w:basedOn w:val="Normal"/>
    <w:uiPriority w:val="99"/>
    <w:rsid w:val="00390464"/>
    <w:pPr>
      <w:ind w:left="849" w:hanging="283"/>
    </w:pPr>
  </w:style>
  <w:style w:type="paragraph" w:styleId="Lista4">
    <w:name w:val="List 4"/>
    <w:basedOn w:val="Normal"/>
    <w:uiPriority w:val="99"/>
    <w:rsid w:val="00390464"/>
    <w:pPr>
      <w:ind w:left="1132" w:hanging="283"/>
    </w:pPr>
  </w:style>
  <w:style w:type="paragraph" w:styleId="Lista5">
    <w:name w:val="List 5"/>
    <w:basedOn w:val="Normal"/>
    <w:uiPriority w:val="99"/>
    <w:rsid w:val="00390464"/>
    <w:pPr>
      <w:ind w:left="1415" w:hanging="283"/>
    </w:pPr>
  </w:style>
  <w:style w:type="paragraph" w:styleId="Listaconnmeros">
    <w:name w:val="List Number"/>
    <w:basedOn w:val="Normal"/>
    <w:uiPriority w:val="99"/>
    <w:rsid w:val="00390464"/>
    <w:pPr>
      <w:tabs>
        <w:tab w:val="num" w:pos="360"/>
      </w:tabs>
      <w:ind w:left="360" w:hanging="360"/>
    </w:pPr>
  </w:style>
  <w:style w:type="paragraph" w:styleId="Listaconnmeros2">
    <w:name w:val="List Number 2"/>
    <w:basedOn w:val="Normal"/>
    <w:uiPriority w:val="99"/>
    <w:rsid w:val="00390464"/>
    <w:pPr>
      <w:tabs>
        <w:tab w:val="num" w:pos="643"/>
      </w:tabs>
      <w:ind w:left="643" w:hanging="360"/>
    </w:pPr>
  </w:style>
  <w:style w:type="paragraph" w:styleId="Listaconnmeros3">
    <w:name w:val="List Number 3"/>
    <w:basedOn w:val="Normal"/>
    <w:uiPriority w:val="99"/>
    <w:rsid w:val="00390464"/>
    <w:pPr>
      <w:tabs>
        <w:tab w:val="num" w:pos="926"/>
      </w:tabs>
      <w:ind w:left="926" w:hanging="360"/>
    </w:pPr>
  </w:style>
  <w:style w:type="paragraph" w:styleId="Listaconnmeros4">
    <w:name w:val="List Number 4"/>
    <w:basedOn w:val="Normal"/>
    <w:uiPriority w:val="99"/>
    <w:rsid w:val="00390464"/>
    <w:pPr>
      <w:tabs>
        <w:tab w:val="num" w:pos="1209"/>
      </w:tabs>
      <w:ind w:left="1209" w:hanging="360"/>
    </w:pPr>
  </w:style>
  <w:style w:type="paragraph" w:styleId="Listaconnmeros5">
    <w:name w:val="List Number 5"/>
    <w:basedOn w:val="Normal"/>
    <w:uiPriority w:val="99"/>
    <w:rsid w:val="00390464"/>
    <w:pPr>
      <w:tabs>
        <w:tab w:val="num" w:pos="1492"/>
      </w:tabs>
      <w:ind w:left="1492" w:hanging="360"/>
    </w:pPr>
  </w:style>
  <w:style w:type="paragraph" w:styleId="Listaconvietas">
    <w:name w:val="List Bullet"/>
    <w:basedOn w:val="Normal"/>
    <w:autoRedefine/>
    <w:uiPriority w:val="99"/>
    <w:rsid w:val="00390464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390464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uiPriority w:val="99"/>
    <w:rsid w:val="00390464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autoRedefine/>
    <w:uiPriority w:val="99"/>
    <w:rsid w:val="00390464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autoRedefine/>
    <w:uiPriority w:val="99"/>
    <w:rsid w:val="00390464"/>
    <w:pPr>
      <w:tabs>
        <w:tab w:val="num" w:pos="1492"/>
      </w:tabs>
      <w:ind w:left="1492" w:hanging="360"/>
    </w:pPr>
  </w:style>
  <w:style w:type="paragraph" w:styleId="Mapadeldocumento">
    <w:name w:val="Document Map"/>
    <w:basedOn w:val="Normal"/>
    <w:link w:val="MapadeldocumentoCar"/>
    <w:uiPriority w:val="99"/>
    <w:semiHidden/>
    <w:rsid w:val="00390464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styleId="MapadeldocumentoCar" w:customStyle="1">
    <w:name w:val="Mapa del documento Car"/>
    <w:link w:val="Mapadeldocumento"/>
    <w:uiPriority w:val="99"/>
    <w:semiHidden/>
    <w:locked/>
    <w:rsid w:val="00194D2F"/>
    <w:rPr>
      <w:rFonts w:cs="Times New Roman"/>
      <w:color w:val="000000"/>
      <w:sz w:val="2"/>
      <w:lang w:eastAsia="en-US"/>
    </w:rPr>
  </w:style>
  <w:style w:type="character" w:styleId="MquinadeescribirHTML">
    <w:name w:val="HTML Typewriter"/>
    <w:uiPriority w:val="99"/>
    <w:rsid w:val="00390464"/>
    <w:rPr>
      <w:rFonts w:ascii="Courier New" w:hAnsi="Courier New" w:cs="Times New Roman"/>
      <w:sz w:val="20"/>
      <w:lang w:val="es-ES"/>
    </w:rPr>
  </w:style>
  <w:style w:type="paragraph" w:styleId="NormalWeb">
    <w:name w:val="Normal (Web)"/>
    <w:basedOn w:val="Normal"/>
    <w:uiPriority w:val="99"/>
    <w:rsid w:val="00390464"/>
  </w:style>
  <w:style w:type="character" w:styleId="Nmerodelnea">
    <w:name w:val="line number"/>
    <w:uiPriority w:val="99"/>
    <w:rsid w:val="00390464"/>
    <w:rPr>
      <w:rFonts w:cs="Times New Roman"/>
      <w:lang w:val="es-ES"/>
    </w:rPr>
  </w:style>
  <w:style w:type="character" w:styleId="Nmerodepgina">
    <w:name w:val="page number"/>
    <w:uiPriority w:val="99"/>
    <w:rsid w:val="00390464"/>
    <w:rPr>
      <w:rFonts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390464"/>
    <w:pPr>
      <w:tabs>
        <w:tab w:val="center" w:pos="4252"/>
        <w:tab w:val="right" w:pos="8504"/>
      </w:tabs>
    </w:pPr>
    <w:rPr>
      <w:rFonts w:cs="Times New Roman"/>
    </w:rPr>
  </w:style>
  <w:style w:type="character" w:styleId="PiedepginaCar" w:customStyle="1">
    <w:name w:val="Pie de página Car"/>
    <w:link w:val="Piedepgin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Refdecomentario">
    <w:name w:val="annotation reference"/>
    <w:uiPriority w:val="99"/>
    <w:semiHidden/>
    <w:rsid w:val="00390464"/>
    <w:rPr>
      <w:rFonts w:cs="Times New Roman"/>
      <w:sz w:val="16"/>
      <w:lang w:val="es-ES"/>
    </w:rPr>
  </w:style>
  <w:style w:type="character" w:styleId="Refdenotaalfinal">
    <w:name w:val="endnote reference"/>
    <w:uiPriority w:val="99"/>
    <w:semiHidden/>
    <w:rsid w:val="00390464"/>
    <w:rPr>
      <w:rFonts w:cs="Times New Roman"/>
      <w:vertAlign w:val="superscript"/>
      <w:lang w:val="es-ES"/>
    </w:rPr>
  </w:style>
  <w:style w:type="character" w:styleId="Refdenotaalpie">
    <w:name w:val="footnote reference"/>
    <w:uiPriority w:val="99"/>
    <w:semiHidden/>
    <w:rsid w:val="00390464"/>
    <w:rPr>
      <w:rFonts w:cs="Times New Roman"/>
      <w:vertAlign w:val="superscript"/>
      <w:lang w:val="es-ES"/>
    </w:rPr>
  </w:style>
  <w:style w:type="paragraph" w:styleId="Remitedesobre">
    <w:name w:val="envelope return"/>
    <w:basedOn w:val="Normal"/>
    <w:uiPriority w:val="99"/>
    <w:rsid w:val="00390464"/>
  </w:style>
  <w:style w:type="paragraph" w:styleId="Saludo">
    <w:name w:val="Salutation"/>
    <w:basedOn w:val="Normal"/>
    <w:next w:val="Normal"/>
    <w:link w:val="SaludoCar"/>
    <w:uiPriority w:val="99"/>
    <w:rsid w:val="00390464"/>
    <w:rPr>
      <w:rFonts w:cs="Times New Roman"/>
    </w:rPr>
  </w:style>
  <w:style w:type="character" w:styleId="SaludoCar" w:customStyle="1">
    <w:name w:val="Saludo Car"/>
    <w:link w:val="Saludo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390464"/>
    <w:pPr>
      <w:spacing w:after="120" w:line="480" w:lineRule="auto"/>
      <w:ind w:left="283"/>
    </w:pPr>
    <w:rPr>
      <w:rFonts w:cs="Times New Roman"/>
    </w:rPr>
  </w:style>
  <w:style w:type="character" w:styleId="Sangra2detindependienteCar" w:customStyle="1">
    <w:name w:val="Sangría 2 de t. independiente Car"/>
    <w:link w:val="Sangra2detindependiente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390464"/>
    <w:pPr>
      <w:spacing w:after="120"/>
      <w:ind w:left="283"/>
    </w:pPr>
    <w:rPr>
      <w:rFonts w:cs="Times New Roman"/>
      <w:sz w:val="16"/>
      <w:szCs w:val="16"/>
    </w:rPr>
  </w:style>
  <w:style w:type="character" w:styleId="Sangra3detindependienteCar" w:customStyle="1">
    <w:name w:val="Sangría 3 de t. independiente Car"/>
    <w:link w:val="Sangra3detindependiente"/>
    <w:uiPriority w:val="99"/>
    <w:semiHidden/>
    <w:locked/>
    <w:rsid w:val="00194D2F"/>
    <w:rPr>
      <w:rFonts w:ascii="Arial" w:hAnsi="Arial" w:cs="Times New Roman"/>
      <w:color w:val="000000"/>
      <w:sz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390464"/>
    <w:pPr>
      <w:spacing w:after="120"/>
      <w:ind w:left="283"/>
    </w:pPr>
    <w:rPr>
      <w:rFonts w:cs="Times New Roman"/>
    </w:rPr>
  </w:style>
  <w:style w:type="character" w:styleId="SangradetextonormalCar" w:customStyle="1">
    <w:name w:val="Sangría de texto normal Car"/>
    <w:link w:val="Sangradetextonormal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Sangranormal">
    <w:name w:val="Normal Indent"/>
    <w:basedOn w:val="Normal"/>
    <w:uiPriority w:val="99"/>
    <w:rsid w:val="00390464"/>
    <w:pPr>
      <w:ind w:left="708"/>
    </w:pPr>
  </w:style>
  <w:style w:type="paragraph" w:styleId="Subttulo">
    <w:name w:val="Subtitle"/>
    <w:basedOn w:val="Normal"/>
    <w:link w:val="SubttuloCar"/>
    <w:uiPriority w:val="99"/>
    <w:qFormat/>
    <w:rsid w:val="00390464"/>
    <w:pPr>
      <w:spacing w:after="60"/>
      <w:jc w:val="center"/>
      <w:outlineLvl w:val="1"/>
    </w:pPr>
    <w:rPr>
      <w:rFonts w:ascii="Cambria" w:hAnsi="Cambria" w:cs="Times New Roman"/>
    </w:rPr>
  </w:style>
  <w:style w:type="character" w:styleId="SubttuloCar" w:customStyle="1">
    <w:name w:val="Subtítulo Car"/>
    <w:link w:val="Subttulo"/>
    <w:uiPriority w:val="99"/>
    <w:locked/>
    <w:rsid w:val="00194D2F"/>
    <w:rPr>
      <w:rFonts w:ascii="Cambria" w:hAnsi="Cambria" w:cs="Times New Roman"/>
      <w:color w:val="000000"/>
      <w:sz w:val="24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rsid w:val="00390464"/>
    <w:pPr>
      <w:ind w:left="400" w:hanging="400"/>
    </w:pPr>
  </w:style>
  <w:style w:type="paragraph" w:styleId="TDC1">
    <w:name w:val="toc 1"/>
    <w:basedOn w:val="Normal"/>
    <w:next w:val="Normal"/>
    <w:autoRedefine/>
    <w:uiPriority w:val="99"/>
    <w:semiHidden/>
    <w:rsid w:val="00390464"/>
  </w:style>
  <w:style w:type="paragraph" w:styleId="TDC2">
    <w:name w:val="toc 2"/>
    <w:basedOn w:val="Normal"/>
    <w:next w:val="Normal"/>
    <w:autoRedefine/>
    <w:uiPriority w:val="99"/>
    <w:semiHidden/>
    <w:rsid w:val="00390464"/>
    <w:pPr>
      <w:ind w:left="200"/>
    </w:pPr>
  </w:style>
  <w:style w:type="paragraph" w:styleId="TDC3">
    <w:name w:val="toc 3"/>
    <w:basedOn w:val="Normal"/>
    <w:next w:val="Normal"/>
    <w:autoRedefine/>
    <w:uiPriority w:val="99"/>
    <w:semiHidden/>
    <w:rsid w:val="00390464"/>
    <w:pPr>
      <w:ind w:left="400"/>
    </w:pPr>
  </w:style>
  <w:style w:type="paragraph" w:styleId="TDC4">
    <w:name w:val="toc 4"/>
    <w:basedOn w:val="Normal"/>
    <w:next w:val="Normal"/>
    <w:autoRedefine/>
    <w:uiPriority w:val="99"/>
    <w:semiHidden/>
    <w:rsid w:val="00390464"/>
    <w:pPr>
      <w:ind w:left="600"/>
    </w:pPr>
  </w:style>
  <w:style w:type="paragraph" w:styleId="TDC5">
    <w:name w:val="toc 5"/>
    <w:basedOn w:val="Normal"/>
    <w:next w:val="Normal"/>
    <w:autoRedefine/>
    <w:uiPriority w:val="99"/>
    <w:semiHidden/>
    <w:rsid w:val="00390464"/>
    <w:pPr>
      <w:ind w:left="800"/>
    </w:pPr>
  </w:style>
  <w:style w:type="paragraph" w:styleId="TDC6">
    <w:name w:val="toc 6"/>
    <w:basedOn w:val="Normal"/>
    <w:next w:val="Normal"/>
    <w:autoRedefine/>
    <w:uiPriority w:val="99"/>
    <w:semiHidden/>
    <w:rsid w:val="00390464"/>
    <w:pPr>
      <w:ind w:left="1000"/>
    </w:pPr>
  </w:style>
  <w:style w:type="paragraph" w:styleId="TDC7">
    <w:name w:val="toc 7"/>
    <w:basedOn w:val="Normal"/>
    <w:next w:val="Normal"/>
    <w:autoRedefine/>
    <w:uiPriority w:val="99"/>
    <w:semiHidden/>
    <w:rsid w:val="00390464"/>
    <w:pPr>
      <w:ind w:left="1200"/>
    </w:pPr>
  </w:style>
  <w:style w:type="paragraph" w:styleId="TDC8">
    <w:name w:val="toc 8"/>
    <w:basedOn w:val="Normal"/>
    <w:next w:val="Normal"/>
    <w:autoRedefine/>
    <w:uiPriority w:val="99"/>
    <w:semiHidden/>
    <w:rsid w:val="00390464"/>
    <w:pPr>
      <w:ind w:left="1400"/>
    </w:pPr>
  </w:style>
  <w:style w:type="paragraph" w:styleId="TDC9">
    <w:name w:val="toc 9"/>
    <w:basedOn w:val="Normal"/>
    <w:next w:val="Normal"/>
    <w:autoRedefine/>
    <w:uiPriority w:val="99"/>
    <w:semiHidden/>
    <w:rsid w:val="00390464"/>
    <w:pPr>
      <w:ind w:left="1600"/>
    </w:pPr>
  </w:style>
  <w:style w:type="character" w:styleId="TecladoHTML">
    <w:name w:val="HTML Keyboard"/>
    <w:uiPriority w:val="99"/>
    <w:rsid w:val="00390464"/>
    <w:rPr>
      <w:rFonts w:ascii="Courier New" w:hAnsi="Courier New" w:cs="Times New Roman"/>
      <w:sz w:val="20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390464"/>
    <w:rPr>
      <w:rFonts w:cs="Times New Roman"/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locked/>
    <w:rsid w:val="00194D2F"/>
    <w:rPr>
      <w:rFonts w:ascii="Arial" w:hAnsi="Arial" w:cs="Times New Roman"/>
      <w:color w:val="000000"/>
      <w:sz w:val="20"/>
      <w:lang w:eastAsia="en-US"/>
    </w:rPr>
  </w:style>
  <w:style w:type="paragraph" w:styleId="Textoconsangra">
    <w:name w:val="table of authorities"/>
    <w:basedOn w:val="Normal"/>
    <w:next w:val="Normal"/>
    <w:uiPriority w:val="99"/>
    <w:semiHidden/>
    <w:rsid w:val="00390464"/>
    <w:pPr>
      <w:ind w:left="200" w:hanging="200"/>
    </w:pPr>
  </w:style>
  <w:style w:type="paragraph" w:styleId="Textodebloque">
    <w:name w:val="Block Text"/>
    <w:basedOn w:val="Normal"/>
    <w:uiPriority w:val="99"/>
    <w:rsid w:val="00390464"/>
    <w:pPr>
      <w:spacing w:after="120"/>
      <w:ind w:left="1440" w:right="1440"/>
    </w:pPr>
  </w:style>
  <w:style w:type="character" w:styleId="Textoennegrita">
    <w:name w:val="Strong"/>
    <w:uiPriority w:val="99"/>
    <w:qFormat/>
    <w:rsid w:val="00390464"/>
    <w:rPr>
      <w:rFonts w:cs="Times New Roman"/>
      <w:b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390464"/>
    <w:pPr>
      <w:spacing w:after="120"/>
    </w:pPr>
    <w:rPr>
      <w:rFonts w:cs="Times New Roman"/>
    </w:rPr>
  </w:style>
  <w:style w:type="character" w:styleId="TextoindependienteCar" w:customStyle="1">
    <w:name w:val="Texto independiente Car"/>
    <w:link w:val="Textoindependiente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390464"/>
    <w:pPr>
      <w:spacing w:after="120" w:line="480" w:lineRule="auto"/>
    </w:pPr>
    <w:rPr>
      <w:rFonts w:cs="Times New Roman"/>
    </w:rPr>
  </w:style>
  <w:style w:type="character" w:styleId="Textoindependiente2Car" w:customStyle="1">
    <w:name w:val="Texto independiente 2 Car"/>
    <w:link w:val="Textoindependiente2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Textoindependiente3">
    <w:name w:val="Body Text 3"/>
    <w:basedOn w:val="Normal"/>
    <w:link w:val="Textoindependiente3Car"/>
    <w:uiPriority w:val="99"/>
    <w:rsid w:val="00390464"/>
    <w:pPr>
      <w:spacing w:after="120"/>
    </w:pPr>
    <w:rPr>
      <w:rFonts w:cs="Times New Roman"/>
      <w:sz w:val="16"/>
      <w:szCs w:val="16"/>
    </w:rPr>
  </w:style>
  <w:style w:type="character" w:styleId="Textoindependiente3Car" w:customStyle="1">
    <w:name w:val="Texto independiente 3 Car"/>
    <w:link w:val="Textoindependiente3"/>
    <w:uiPriority w:val="99"/>
    <w:semiHidden/>
    <w:locked/>
    <w:rsid w:val="00194D2F"/>
    <w:rPr>
      <w:rFonts w:ascii="Arial" w:hAnsi="Arial" w:cs="Times New Roman"/>
      <w:color w:val="000000"/>
      <w:sz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390464"/>
    <w:pPr>
      <w:ind w:firstLine="210"/>
    </w:pPr>
  </w:style>
  <w:style w:type="character" w:styleId="TextoindependienteprimerasangraCar" w:customStyle="1">
    <w:name w:val="Texto independiente primera sangría Car"/>
    <w:link w:val="Textoindependienteprimerasangra"/>
    <w:uiPriority w:val="99"/>
    <w:semiHidden/>
    <w:locked/>
    <w:rsid w:val="00194D2F"/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90464"/>
    <w:pPr>
      <w:ind w:firstLine="210"/>
    </w:pPr>
  </w:style>
  <w:style w:type="character" w:styleId="Textoindependienteprimerasangra2Car" w:customStyle="1">
    <w:name w:val="Texto independiente primera sangría 2 Car"/>
    <w:link w:val="Textoindependienteprimerasangra2"/>
    <w:uiPriority w:val="99"/>
    <w:semiHidden/>
    <w:locked/>
    <w:rsid w:val="00194D2F"/>
    <w:rPr>
      <w:rFonts w:ascii="Arial" w:hAnsi="Arial" w:cs="Arial"/>
      <w:color w:val="000000"/>
      <w:sz w:val="24"/>
      <w:szCs w:val="24"/>
      <w:lang w:eastAsia="en-US"/>
    </w:rPr>
  </w:style>
  <w:style w:type="paragraph" w:styleId="Textomacro">
    <w:name w:val="macro"/>
    <w:link w:val="TextomacroCar"/>
    <w:uiPriority w:val="99"/>
    <w:semiHidden/>
    <w:rsid w:val="0039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styleId="TextomacroCar" w:customStyle="1">
    <w:name w:val="Texto macro Car"/>
    <w:link w:val="Textomacro"/>
    <w:uiPriority w:val="99"/>
    <w:semiHidden/>
    <w:locked/>
    <w:rsid w:val="00194D2F"/>
    <w:rPr>
      <w:rFonts w:ascii="Courier New" w:hAnsi="Courier New" w:cs="Courier New"/>
      <w:lang w:val="es-ES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390464"/>
    <w:rPr>
      <w:rFonts w:cs="Times New Roman"/>
      <w:sz w:val="20"/>
      <w:szCs w:val="20"/>
    </w:rPr>
  </w:style>
  <w:style w:type="character" w:styleId="TextonotaalfinalCar" w:customStyle="1">
    <w:name w:val="Texto nota al final Car"/>
    <w:link w:val="Textonotaalfinal"/>
    <w:uiPriority w:val="99"/>
    <w:semiHidden/>
    <w:locked/>
    <w:rsid w:val="00194D2F"/>
    <w:rPr>
      <w:rFonts w:ascii="Arial" w:hAnsi="Arial" w:cs="Times New Roman"/>
      <w:color w:val="000000"/>
      <w:sz w:val="20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390464"/>
    <w:rPr>
      <w:rFonts w:cs="Times New Roman"/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locked/>
    <w:rsid w:val="00194D2F"/>
    <w:rPr>
      <w:rFonts w:ascii="Arial" w:hAnsi="Arial" w:cs="Times New Roman"/>
      <w:color w:val="000000"/>
      <w:sz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390464"/>
    <w:rPr>
      <w:rFonts w:ascii="Courier New" w:hAnsi="Courier New" w:cs="Times New Roman"/>
      <w:sz w:val="20"/>
      <w:szCs w:val="20"/>
    </w:rPr>
  </w:style>
  <w:style w:type="character" w:styleId="TextosinformatoCar" w:customStyle="1">
    <w:name w:val="Texto sin formato Car"/>
    <w:link w:val="Textosinformato"/>
    <w:uiPriority w:val="99"/>
    <w:semiHidden/>
    <w:locked/>
    <w:rsid w:val="00194D2F"/>
    <w:rPr>
      <w:rFonts w:ascii="Courier New" w:hAnsi="Courier New" w:cs="Times New Roman"/>
      <w:color w:val="000000"/>
      <w:sz w:val="20"/>
      <w:lang w:eastAsia="en-US"/>
    </w:rPr>
  </w:style>
  <w:style w:type="paragraph" w:styleId="Ttulo">
    <w:name w:val="Title"/>
    <w:basedOn w:val="Normal"/>
    <w:link w:val="TtuloCar"/>
    <w:uiPriority w:val="99"/>
    <w:qFormat/>
    <w:rsid w:val="0039046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TtuloCar" w:customStyle="1">
    <w:name w:val="Título Car"/>
    <w:link w:val="Ttulo"/>
    <w:uiPriority w:val="99"/>
    <w:locked/>
    <w:rsid w:val="00194D2F"/>
    <w:rPr>
      <w:rFonts w:ascii="Cambria" w:hAnsi="Cambria" w:cs="Times New Roman"/>
      <w:b/>
      <w:color w:val="000000"/>
      <w:kern w:val="28"/>
      <w:sz w:val="32"/>
      <w:lang w:eastAsia="en-US"/>
    </w:rPr>
  </w:style>
  <w:style w:type="paragraph" w:styleId="Ttulodendice">
    <w:name w:val="index heading"/>
    <w:basedOn w:val="Normal"/>
    <w:next w:val="ndice1"/>
    <w:uiPriority w:val="99"/>
    <w:semiHidden/>
    <w:rsid w:val="00390464"/>
    <w:rPr>
      <w:b/>
      <w:bCs/>
    </w:rPr>
  </w:style>
  <w:style w:type="character" w:styleId="VariableHTML">
    <w:name w:val="HTML Variable"/>
    <w:uiPriority w:val="99"/>
    <w:rsid w:val="00390464"/>
    <w:rPr>
      <w:rFonts w:cs="Times New Roman"/>
      <w:i/>
      <w:lang w:val="es-ES"/>
    </w:rPr>
  </w:style>
  <w:style w:type="paragraph" w:styleId="Standard1" w:customStyle="1">
    <w:name w:val="Standard1"/>
    <w:basedOn w:val="Normal"/>
    <w:uiPriority w:val="99"/>
    <w:rsid w:val="00390464"/>
    <w:pPr>
      <w:spacing w:before="60" w:after="60"/>
    </w:pPr>
  </w:style>
  <w:style w:type="paragraph" w:styleId="Textodeglobo">
    <w:name w:val="Balloon Text"/>
    <w:basedOn w:val="Normal"/>
    <w:link w:val="TextodegloboCar"/>
    <w:uiPriority w:val="99"/>
    <w:semiHidden/>
    <w:rsid w:val="00390464"/>
    <w:rPr>
      <w:rFonts w:ascii="Times New Roman" w:hAnsi="Times New Roman" w:cs="Times New Roman"/>
      <w:sz w:val="2"/>
      <w:szCs w:val="20"/>
    </w:rPr>
  </w:style>
  <w:style w:type="character" w:styleId="TextodegloboCar" w:customStyle="1">
    <w:name w:val="Texto de globo Car"/>
    <w:link w:val="Textodeglobo"/>
    <w:uiPriority w:val="99"/>
    <w:semiHidden/>
    <w:locked/>
    <w:rsid w:val="00194D2F"/>
    <w:rPr>
      <w:rFonts w:cs="Times New Roman"/>
      <w:color w:val="000000"/>
      <w:sz w:val="2"/>
      <w:lang w:eastAsia="en-US"/>
    </w:rPr>
  </w:style>
  <w:style w:type="paragraph" w:styleId="Informal1" w:customStyle="1">
    <w:name w:val="Informal1"/>
    <w:basedOn w:val="Normal"/>
    <w:uiPriority w:val="99"/>
    <w:rsid w:val="00D243C3"/>
    <w:pPr>
      <w:spacing w:before="60" w:after="60"/>
    </w:pPr>
  </w:style>
  <w:style w:type="paragraph" w:styleId="Informal2" w:customStyle="1">
    <w:name w:val="Informal2"/>
    <w:basedOn w:val="Informal1"/>
    <w:uiPriority w:val="99"/>
    <w:rsid w:val="00D243C3"/>
    <w:rPr>
      <w:b/>
      <w:bCs/>
    </w:rPr>
  </w:style>
  <w:style w:type="table" w:styleId="Tablacontema">
    <w:name w:val="Table Theme"/>
    <w:basedOn w:val="Tablanormal"/>
    <w:uiPriority w:val="99"/>
    <w:rsid w:val="007858C6"/>
    <w:tblPr>
      <w:tblBorders>
        <w:top w:val="single" w:color="CCCC99" w:sz="4" w:space="0"/>
        <w:left w:val="single" w:color="CCCC99" w:sz="4" w:space="0"/>
        <w:bottom w:val="single" w:color="CCCC99" w:sz="4" w:space="0"/>
        <w:right w:val="single" w:color="CCCC99" w:sz="4" w:space="0"/>
        <w:insideH w:val="single" w:color="CCCC99" w:sz="4" w:space="0"/>
        <w:insideV w:val="single" w:color="CCCC99" w:sz="4" w:space="0"/>
      </w:tblBorders>
    </w:tblPr>
  </w:style>
  <w:style w:type="table" w:styleId="Tabladecuadrcula1clara-nfasis11" w:customStyle="1">
    <w:name w:val="Tabla de cuadrícula 1 clara - Énfasis 11"/>
    <w:uiPriority w:val="99"/>
    <w:rsid w:val="00A027E2"/>
    <w:tblPr>
      <w:tblStyleRowBandSize w:val="1"/>
      <w:tblStyleColBandSize w:val="1"/>
      <w:tblInd w:w="0" w:type="dxa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uiPriority w:val="99"/>
    <w:rsid w:val="00D10EA9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s-ES"/>
    </w:rPr>
  </w:style>
  <w:style w:type="character" w:styleId="normaltextrun" w:customStyle="1">
    <w:name w:val="normaltextrun"/>
    <w:uiPriority w:val="99"/>
    <w:rsid w:val="00D10EA9"/>
    <w:rPr>
      <w:rFonts w:cs="Times New Roman"/>
    </w:rPr>
  </w:style>
  <w:style w:type="character" w:styleId="eop" w:customStyle="1">
    <w:name w:val="eop"/>
    <w:uiPriority w:val="99"/>
    <w:rsid w:val="00D10EA9"/>
    <w:rPr>
      <w:rFonts w:cs="Times New Roman"/>
    </w:rPr>
  </w:style>
  <w:style w:type="character" w:styleId="spellingerror" w:customStyle="1">
    <w:name w:val="spellingerror"/>
    <w:uiPriority w:val="99"/>
    <w:rsid w:val="00D10EA9"/>
    <w:rPr>
      <w:rFonts w:cs="Times New Roman"/>
    </w:rPr>
  </w:style>
  <w:style w:type="character" w:styleId="apple-converted-space" w:customStyle="1">
    <w:name w:val="apple-converted-space"/>
    <w:uiPriority w:val="99"/>
    <w:rsid w:val="00D10EA9"/>
    <w:rPr>
      <w:rFonts w:cs="Times New Roman"/>
    </w:rPr>
  </w:style>
  <w:style w:type="paragraph" w:styleId="Prrafodelista">
    <w:name w:val="List Paragraph"/>
    <w:basedOn w:val="Normal"/>
    <w:uiPriority w:val="99"/>
    <w:qFormat/>
    <w:rsid w:val="006C629C"/>
    <w:pPr>
      <w:ind w:left="720"/>
      <w:contextualSpacing/>
    </w:pPr>
  </w:style>
  <w:style w:type="table" w:styleId="Tabladecuadrcula1clara-nfasis12" w:customStyle="1">
    <w:name w:val="Tabla de cuadrícula 1 clara - Énfasis 12"/>
    <w:uiPriority w:val="99"/>
    <w:rsid w:val="002D691B"/>
    <w:tblPr>
      <w:tblStyleRowBandSize w:val="1"/>
      <w:tblStyleColBandSize w:val="1"/>
      <w:tblInd w:w="0" w:type="dxa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C6"/>
    <w:rPr>
      <w:rFonts w:ascii="Arial" w:hAnsi="Arial" w:cs="Arial"/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858C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7858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7858C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858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7858C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7858C6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390464"/>
    <w:pPr>
      <w:spacing w:before="240" w:after="60"/>
      <w:outlineLvl w:val="6"/>
    </w:pPr>
    <w:rPr>
      <w:rFonts w:ascii="Calibri" w:hAnsi="Calibri" w:cs="Times New Roman"/>
    </w:rPr>
  </w:style>
  <w:style w:type="paragraph" w:styleId="Ttulo8">
    <w:name w:val="heading 8"/>
    <w:basedOn w:val="Normal"/>
    <w:next w:val="Normal"/>
    <w:link w:val="Ttulo8Car"/>
    <w:uiPriority w:val="99"/>
    <w:qFormat/>
    <w:rsid w:val="00390464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390464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194D2F"/>
    <w:rPr>
      <w:rFonts w:ascii="Cambria" w:hAnsi="Cambria" w:cs="Times New Roman"/>
      <w:b/>
      <w:color w:val="000000"/>
      <w:kern w:val="32"/>
      <w:sz w:val="32"/>
      <w:lang w:eastAsia="en-US"/>
    </w:rPr>
  </w:style>
  <w:style w:type="character" w:customStyle="1" w:styleId="Ttulo2Car">
    <w:name w:val="Título 2 Car"/>
    <w:link w:val="Ttulo2"/>
    <w:uiPriority w:val="99"/>
    <w:semiHidden/>
    <w:locked/>
    <w:rsid w:val="00194D2F"/>
    <w:rPr>
      <w:rFonts w:ascii="Cambria" w:hAnsi="Cambria" w:cs="Times New Roman"/>
      <w:b/>
      <w:i/>
      <w:color w:val="000000"/>
      <w:sz w:val="28"/>
      <w:lang w:eastAsia="en-US"/>
    </w:rPr>
  </w:style>
  <w:style w:type="character" w:customStyle="1" w:styleId="Ttulo3Car">
    <w:name w:val="Título 3 Car"/>
    <w:link w:val="Ttulo3"/>
    <w:uiPriority w:val="99"/>
    <w:semiHidden/>
    <w:locked/>
    <w:rsid w:val="00194D2F"/>
    <w:rPr>
      <w:rFonts w:ascii="Cambria" w:hAnsi="Cambria" w:cs="Times New Roman"/>
      <w:b/>
      <w:color w:val="000000"/>
      <w:sz w:val="26"/>
      <w:lang w:eastAsia="en-US"/>
    </w:rPr>
  </w:style>
  <w:style w:type="character" w:customStyle="1" w:styleId="Ttulo4Car">
    <w:name w:val="Título 4 Car"/>
    <w:link w:val="Ttulo4"/>
    <w:uiPriority w:val="99"/>
    <w:semiHidden/>
    <w:locked/>
    <w:rsid w:val="00194D2F"/>
    <w:rPr>
      <w:rFonts w:ascii="Calibri" w:hAnsi="Calibri" w:cs="Times New Roman"/>
      <w:b/>
      <w:color w:val="000000"/>
      <w:sz w:val="28"/>
      <w:lang w:eastAsia="en-US"/>
    </w:rPr>
  </w:style>
  <w:style w:type="character" w:customStyle="1" w:styleId="Ttulo5Car">
    <w:name w:val="Título 5 Car"/>
    <w:link w:val="Ttulo5"/>
    <w:uiPriority w:val="99"/>
    <w:semiHidden/>
    <w:locked/>
    <w:rsid w:val="00194D2F"/>
    <w:rPr>
      <w:rFonts w:ascii="Calibri" w:hAnsi="Calibri" w:cs="Times New Roman"/>
      <w:b/>
      <w:i/>
      <w:color w:val="000000"/>
      <w:sz w:val="26"/>
      <w:lang w:eastAsia="en-US"/>
    </w:rPr>
  </w:style>
  <w:style w:type="character" w:customStyle="1" w:styleId="Ttulo6Car">
    <w:name w:val="Título 6 Car"/>
    <w:link w:val="Ttulo6"/>
    <w:uiPriority w:val="99"/>
    <w:semiHidden/>
    <w:locked/>
    <w:rsid w:val="00194D2F"/>
    <w:rPr>
      <w:rFonts w:ascii="Calibri" w:hAnsi="Calibri" w:cs="Times New Roman"/>
      <w:b/>
      <w:color w:val="000000"/>
      <w:lang w:eastAsia="en-US"/>
    </w:rPr>
  </w:style>
  <w:style w:type="character" w:customStyle="1" w:styleId="Ttulo7Car">
    <w:name w:val="Título 7 Car"/>
    <w:link w:val="Ttulo7"/>
    <w:uiPriority w:val="99"/>
    <w:semiHidden/>
    <w:locked/>
    <w:rsid w:val="00194D2F"/>
    <w:rPr>
      <w:rFonts w:ascii="Calibri" w:hAnsi="Calibri" w:cs="Times New Roman"/>
      <w:color w:val="000000"/>
      <w:sz w:val="24"/>
      <w:lang w:eastAsia="en-US"/>
    </w:rPr>
  </w:style>
  <w:style w:type="character" w:customStyle="1" w:styleId="Ttulo8Car">
    <w:name w:val="Título 8 Car"/>
    <w:link w:val="Ttulo8"/>
    <w:uiPriority w:val="99"/>
    <w:semiHidden/>
    <w:locked/>
    <w:rsid w:val="00194D2F"/>
    <w:rPr>
      <w:rFonts w:ascii="Calibri" w:hAnsi="Calibri" w:cs="Times New Roman"/>
      <w:i/>
      <w:color w:val="000000"/>
      <w:sz w:val="24"/>
      <w:lang w:eastAsia="en-US"/>
    </w:rPr>
  </w:style>
  <w:style w:type="character" w:customStyle="1" w:styleId="Ttulo9Car">
    <w:name w:val="Título 9 Car"/>
    <w:link w:val="Ttulo9"/>
    <w:uiPriority w:val="99"/>
    <w:semiHidden/>
    <w:locked/>
    <w:rsid w:val="00194D2F"/>
    <w:rPr>
      <w:rFonts w:ascii="Cambria" w:hAnsi="Cambria" w:cs="Times New Roman"/>
      <w:color w:val="000000"/>
      <w:lang w:eastAsia="en-US"/>
    </w:rPr>
  </w:style>
  <w:style w:type="character" w:styleId="AcrnimoHTML">
    <w:name w:val="HTML Acronym"/>
    <w:uiPriority w:val="99"/>
    <w:rsid w:val="00390464"/>
    <w:rPr>
      <w:rFonts w:cs="Times New Roman"/>
      <w:lang w:val="es-ES"/>
    </w:rPr>
  </w:style>
  <w:style w:type="paragraph" w:styleId="Cierre">
    <w:name w:val="Closing"/>
    <w:basedOn w:val="Normal"/>
    <w:link w:val="CierreCar"/>
    <w:uiPriority w:val="99"/>
    <w:rsid w:val="00390464"/>
    <w:pPr>
      <w:ind w:left="4252"/>
    </w:pPr>
    <w:rPr>
      <w:rFonts w:cs="Times New Roman"/>
    </w:rPr>
  </w:style>
  <w:style w:type="character" w:customStyle="1" w:styleId="CierreCar">
    <w:name w:val="Cierre Car"/>
    <w:link w:val="Cierre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CitaHTML">
    <w:name w:val="HTML Cite"/>
    <w:uiPriority w:val="99"/>
    <w:rsid w:val="00390464"/>
    <w:rPr>
      <w:rFonts w:cs="Times New Roman"/>
      <w:i/>
      <w:lang w:val="es-ES"/>
    </w:rPr>
  </w:style>
  <w:style w:type="character" w:styleId="CdigoHTML">
    <w:name w:val="HTML Code"/>
    <w:uiPriority w:val="99"/>
    <w:rsid w:val="00390464"/>
    <w:rPr>
      <w:rFonts w:ascii="Courier New" w:hAnsi="Courier New" w:cs="Times New Roman"/>
      <w:sz w:val="20"/>
      <w:lang w:val="es-ES"/>
    </w:rPr>
  </w:style>
  <w:style w:type="paragraph" w:styleId="Continuarlista">
    <w:name w:val="List Continue"/>
    <w:basedOn w:val="Normal"/>
    <w:uiPriority w:val="99"/>
    <w:rsid w:val="00390464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390464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390464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390464"/>
    <w:pPr>
      <w:spacing w:after="120"/>
      <w:ind w:left="1132"/>
    </w:pPr>
  </w:style>
  <w:style w:type="paragraph" w:styleId="Continuarlista5">
    <w:name w:val="List Continue 5"/>
    <w:basedOn w:val="Normal"/>
    <w:uiPriority w:val="99"/>
    <w:rsid w:val="00390464"/>
    <w:pPr>
      <w:spacing w:after="120"/>
      <w:ind w:left="1415"/>
    </w:pPr>
  </w:style>
  <w:style w:type="character" w:styleId="DefinicinHTML">
    <w:name w:val="HTML Definition"/>
    <w:uiPriority w:val="99"/>
    <w:rsid w:val="00390464"/>
    <w:rPr>
      <w:rFonts w:cs="Times New Roman"/>
      <w:i/>
      <w:lang w:val="es-ES"/>
    </w:rPr>
  </w:style>
  <w:style w:type="paragraph" w:styleId="DireccinHTML">
    <w:name w:val="HTML Address"/>
    <w:basedOn w:val="Normal"/>
    <w:link w:val="DireccinHTMLCar"/>
    <w:uiPriority w:val="99"/>
    <w:rsid w:val="00390464"/>
    <w:rPr>
      <w:rFonts w:cs="Times New Roman"/>
      <w:i/>
      <w:iCs/>
    </w:rPr>
  </w:style>
  <w:style w:type="character" w:customStyle="1" w:styleId="DireccinHTMLCar">
    <w:name w:val="Dirección HTML Car"/>
    <w:link w:val="DireccinHTML"/>
    <w:uiPriority w:val="99"/>
    <w:semiHidden/>
    <w:locked/>
    <w:rsid w:val="00194D2F"/>
    <w:rPr>
      <w:rFonts w:ascii="Arial" w:hAnsi="Arial" w:cs="Times New Roman"/>
      <w:i/>
      <w:color w:val="000000"/>
      <w:sz w:val="24"/>
      <w:lang w:eastAsia="en-US"/>
    </w:rPr>
  </w:style>
  <w:style w:type="paragraph" w:styleId="Direccinsobre">
    <w:name w:val="envelope address"/>
    <w:basedOn w:val="Normal"/>
    <w:uiPriority w:val="99"/>
    <w:rsid w:val="00390464"/>
    <w:pPr>
      <w:framePr w:w="7920" w:h="1980" w:hRule="exact" w:hSpace="141" w:wrap="auto" w:hAnchor="page" w:xAlign="center" w:yAlign="bottom"/>
      <w:ind w:left="2880"/>
    </w:pPr>
  </w:style>
  <w:style w:type="character" w:styleId="EjemplodeHTML">
    <w:name w:val="HTML Sample"/>
    <w:uiPriority w:val="99"/>
    <w:rsid w:val="00390464"/>
    <w:rPr>
      <w:rFonts w:ascii="Courier New" w:hAnsi="Courier New" w:cs="Times New Roman"/>
      <w:lang w:val="es-ES"/>
    </w:rPr>
  </w:style>
  <w:style w:type="paragraph" w:styleId="Encabezado">
    <w:name w:val="header"/>
    <w:basedOn w:val="Normal"/>
    <w:link w:val="EncabezadoCar"/>
    <w:uiPriority w:val="99"/>
    <w:rsid w:val="003904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Encabezadodelista">
    <w:name w:val="toa heading"/>
    <w:basedOn w:val="Normal"/>
    <w:next w:val="Normal"/>
    <w:uiPriority w:val="99"/>
    <w:semiHidden/>
    <w:rsid w:val="00390464"/>
    <w:pPr>
      <w:spacing w:before="120"/>
    </w:pPr>
    <w:rPr>
      <w:b/>
      <w:bCs/>
    </w:rPr>
  </w:style>
  <w:style w:type="paragraph" w:styleId="Encabezadodemensaje">
    <w:name w:val="Message Header"/>
    <w:basedOn w:val="Normal"/>
    <w:link w:val="EncabezadodemensajeCar"/>
    <w:uiPriority w:val="99"/>
    <w:rsid w:val="0039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EncabezadodemensajeCar">
    <w:name w:val="Encabezado de mensaje Car"/>
    <w:link w:val="Encabezadodemensaje"/>
    <w:uiPriority w:val="99"/>
    <w:semiHidden/>
    <w:locked/>
    <w:rsid w:val="00194D2F"/>
    <w:rPr>
      <w:rFonts w:ascii="Cambria" w:hAnsi="Cambria" w:cs="Times New Roman"/>
      <w:color w:val="000000"/>
      <w:sz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390464"/>
    <w:rPr>
      <w:rFonts w:cs="Times New Roman"/>
    </w:rPr>
  </w:style>
  <w:style w:type="character" w:customStyle="1" w:styleId="EncabezadodenotaCar">
    <w:name w:val="Encabezado de nota Car"/>
    <w:link w:val="Encabezadodenot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nfasis">
    <w:name w:val="Emphasis"/>
    <w:uiPriority w:val="99"/>
    <w:qFormat/>
    <w:rsid w:val="00390464"/>
    <w:rPr>
      <w:rFonts w:cs="Times New Roman"/>
      <w:i/>
      <w:lang w:val="es-ES"/>
    </w:rPr>
  </w:style>
  <w:style w:type="paragraph" w:styleId="Epgrafe">
    <w:name w:val="caption"/>
    <w:basedOn w:val="Normal"/>
    <w:next w:val="Normal"/>
    <w:uiPriority w:val="99"/>
    <w:qFormat/>
    <w:rsid w:val="00390464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link w:val="FechaCar"/>
    <w:uiPriority w:val="99"/>
    <w:rsid w:val="00390464"/>
    <w:rPr>
      <w:rFonts w:cs="Times New Roman"/>
    </w:rPr>
  </w:style>
  <w:style w:type="character" w:customStyle="1" w:styleId="FechaCar">
    <w:name w:val="Fecha Car"/>
    <w:link w:val="Fech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Firma">
    <w:name w:val="Signature"/>
    <w:basedOn w:val="Normal"/>
    <w:link w:val="FirmaCar"/>
    <w:uiPriority w:val="99"/>
    <w:rsid w:val="00390464"/>
    <w:pPr>
      <w:ind w:left="4252"/>
    </w:pPr>
    <w:rPr>
      <w:rFonts w:cs="Times New Roman"/>
    </w:rPr>
  </w:style>
  <w:style w:type="character" w:customStyle="1" w:styleId="FirmaCar">
    <w:name w:val="Firma Car"/>
    <w:link w:val="Firm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rsid w:val="00390464"/>
    <w:rPr>
      <w:rFonts w:cs="Times New Roman"/>
    </w:rPr>
  </w:style>
  <w:style w:type="character" w:customStyle="1" w:styleId="FirmadecorreoelectrnicoCar">
    <w:name w:val="Firma de correo electrónico Car"/>
    <w:link w:val="Firmadecorreoelectrnico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Hipervnculo">
    <w:name w:val="Hyperlink"/>
    <w:uiPriority w:val="99"/>
    <w:rsid w:val="007858C6"/>
    <w:rPr>
      <w:rFonts w:cs="Times New Roman"/>
      <w:color w:val="660000"/>
      <w:u w:val="single"/>
      <w:lang w:val="es-ES"/>
    </w:rPr>
  </w:style>
  <w:style w:type="character" w:styleId="Hipervnculovisitado">
    <w:name w:val="FollowedHyperlink"/>
    <w:uiPriority w:val="99"/>
    <w:rsid w:val="007858C6"/>
    <w:rPr>
      <w:rFonts w:cs="Times New Roman"/>
      <w:color w:val="auto"/>
      <w:u w:val="single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390464"/>
    <w:rPr>
      <w:rFonts w:ascii="Courier New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194D2F"/>
    <w:rPr>
      <w:rFonts w:ascii="Courier New" w:hAnsi="Courier New" w:cs="Times New Roman"/>
      <w:color w:val="000000"/>
      <w:sz w:val="20"/>
      <w:lang w:eastAsia="en-US"/>
    </w:rPr>
  </w:style>
  <w:style w:type="paragraph" w:styleId="ndice1">
    <w:name w:val="index 1"/>
    <w:basedOn w:val="Normal"/>
    <w:next w:val="Normal"/>
    <w:autoRedefine/>
    <w:uiPriority w:val="99"/>
    <w:semiHidden/>
    <w:rsid w:val="00390464"/>
    <w:pPr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rsid w:val="00390464"/>
    <w:pPr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rsid w:val="00390464"/>
    <w:pPr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rsid w:val="00390464"/>
    <w:pPr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rsid w:val="00390464"/>
    <w:pPr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rsid w:val="00390464"/>
    <w:pPr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rsid w:val="00390464"/>
    <w:pPr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rsid w:val="00390464"/>
    <w:pPr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rsid w:val="00390464"/>
    <w:pPr>
      <w:ind w:left="1800" w:hanging="200"/>
    </w:pPr>
  </w:style>
  <w:style w:type="paragraph" w:styleId="Lista">
    <w:name w:val="List"/>
    <w:basedOn w:val="Normal"/>
    <w:uiPriority w:val="99"/>
    <w:rsid w:val="00390464"/>
    <w:pPr>
      <w:ind w:left="283" w:hanging="283"/>
    </w:pPr>
  </w:style>
  <w:style w:type="paragraph" w:styleId="Lista2">
    <w:name w:val="List 2"/>
    <w:basedOn w:val="Normal"/>
    <w:uiPriority w:val="99"/>
    <w:rsid w:val="00390464"/>
    <w:pPr>
      <w:ind w:left="566" w:hanging="283"/>
    </w:pPr>
  </w:style>
  <w:style w:type="paragraph" w:styleId="Lista3">
    <w:name w:val="List 3"/>
    <w:basedOn w:val="Normal"/>
    <w:uiPriority w:val="99"/>
    <w:rsid w:val="00390464"/>
    <w:pPr>
      <w:ind w:left="849" w:hanging="283"/>
    </w:pPr>
  </w:style>
  <w:style w:type="paragraph" w:styleId="Lista4">
    <w:name w:val="List 4"/>
    <w:basedOn w:val="Normal"/>
    <w:uiPriority w:val="99"/>
    <w:rsid w:val="00390464"/>
    <w:pPr>
      <w:ind w:left="1132" w:hanging="283"/>
    </w:pPr>
  </w:style>
  <w:style w:type="paragraph" w:styleId="Lista5">
    <w:name w:val="List 5"/>
    <w:basedOn w:val="Normal"/>
    <w:uiPriority w:val="99"/>
    <w:rsid w:val="00390464"/>
    <w:pPr>
      <w:ind w:left="1415" w:hanging="283"/>
    </w:pPr>
  </w:style>
  <w:style w:type="paragraph" w:styleId="Listaconnmeros">
    <w:name w:val="List Number"/>
    <w:basedOn w:val="Normal"/>
    <w:uiPriority w:val="99"/>
    <w:rsid w:val="00390464"/>
    <w:pPr>
      <w:tabs>
        <w:tab w:val="num" w:pos="360"/>
      </w:tabs>
      <w:ind w:left="360" w:hanging="360"/>
    </w:pPr>
  </w:style>
  <w:style w:type="paragraph" w:styleId="Listaconnmeros2">
    <w:name w:val="List Number 2"/>
    <w:basedOn w:val="Normal"/>
    <w:uiPriority w:val="99"/>
    <w:rsid w:val="00390464"/>
    <w:pPr>
      <w:tabs>
        <w:tab w:val="num" w:pos="643"/>
      </w:tabs>
      <w:ind w:left="643" w:hanging="360"/>
    </w:pPr>
  </w:style>
  <w:style w:type="paragraph" w:styleId="Listaconnmeros3">
    <w:name w:val="List Number 3"/>
    <w:basedOn w:val="Normal"/>
    <w:uiPriority w:val="99"/>
    <w:rsid w:val="00390464"/>
    <w:pPr>
      <w:tabs>
        <w:tab w:val="num" w:pos="926"/>
      </w:tabs>
      <w:ind w:left="926" w:hanging="360"/>
    </w:pPr>
  </w:style>
  <w:style w:type="paragraph" w:styleId="Listaconnmeros4">
    <w:name w:val="List Number 4"/>
    <w:basedOn w:val="Normal"/>
    <w:uiPriority w:val="99"/>
    <w:rsid w:val="00390464"/>
    <w:pPr>
      <w:tabs>
        <w:tab w:val="num" w:pos="1209"/>
      </w:tabs>
      <w:ind w:left="1209" w:hanging="360"/>
    </w:pPr>
  </w:style>
  <w:style w:type="paragraph" w:styleId="Listaconnmeros5">
    <w:name w:val="List Number 5"/>
    <w:basedOn w:val="Normal"/>
    <w:uiPriority w:val="99"/>
    <w:rsid w:val="00390464"/>
    <w:pPr>
      <w:tabs>
        <w:tab w:val="num" w:pos="1492"/>
      </w:tabs>
      <w:ind w:left="1492" w:hanging="360"/>
    </w:pPr>
  </w:style>
  <w:style w:type="paragraph" w:styleId="Listaconvietas">
    <w:name w:val="List Bullet"/>
    <w:basedOn w:val="Normal"/>
    <w:autoRedefine/>
    <w:uiPriority w:val="99"/>
    <w:rsid w:val="00390464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uiPriority w:val="99"/>
    <w:rsid w:val="00390464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uiPriority w:val="99"/>
    <w:rsid w:val="00390464"/>
    <w:pPr>
      <w:tabs>
        <w:tab w:val="num" w:pos="926"/>
      </w:tabs>
      <w:ind w:left="926" w:hanging="360"/>
    </w:pPr>
  </w:style>
  <w:style w:type="paragraph" w:styleId="Listaconvietas4">
    <w:name w:val="List Bullet 4"/>
    <w:basedOn w:val="Normal"/>
    <w:autoRedefine/>
    <w:uiPriority w:val="99"/>
    <w:rsid w:val="00390464"/>
    <w:pPr>
      <w:tabs>
        <w:tab w:val="num" w:pos="1209"/>
      </w:tabs>
      <w:ind w:left="1209" w:hanging="360"/>
    </w:pPr>
  </w:style>
  <w:style w:type="paragraph" w:styleId="Listaconvietas5">
    <w:name w:val="List Bullet 5"/>
    <w:basedOn w:val="Normal"/>
    <w:autoRedefine/>
    <w:uiPriority w:val="99"/>
    <w:rsid w:val="00390464"/>
    <w:pPr>
      <w:tabs>
        <w:tab w:val="num" w:pos="1492"/>
      </w:tabs>
      <w:ind w:left="1492" w:hanging="360"/>
    </w:pPr>
  </w:style>
  <w:style w:type="paragraph" w:styleId="Mapadeldocumento">
    <w:name w:val="Document Map"/>
    <w:basedOn w:val="Normal"/>
    <w:link w:val="MapadeldocumentoCar"/>
    <w:uiPriority w:val="99"/>
    <w:semiHidden/>
    <w:rsid w:val="00390464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194D2F"/>
    <w:rPr>
      <w:rFonts w:cs="Times New Roman"/>
      <w:color w:val="000000"/>
      <w:sz w:val="2"/>
      <w:lang w:eastAsia="en-US"/>
    </w:rPr>
  </w:style>
  <w:style w:type="character" w:styleId="MquinadeescribirHTML">
    <w:name w:val="HTML Typewriter"/>
    <w:uiPriority w:val="99"/>
    <w:rsid w:val="00390464"/>
    <w:rPr>
      <w:rFonts w:ascii="Courier New" w:hAnsi="Courier New" w:cs="Times New Roman"/>
      <w:sz w:val="20"/>
      <w:lang w:val="es-ES"/>
    </w:rPr>
  </w:style>
  <w:style w:type="paragraph" w:styleId="NormalWeb">
    <w:name w:val="Normal (Web)"/>
    <w:basedOn w:val="Normal"/>
    <w:uiPriority w:val="99"/>
    <w:rsid w:val="00390464"/>
  </w:style>
  <w:style w:type="character" w:styleId="Nmerodelnea">
    <w:name w:val="line number"/>
    <w:uiPriority w:val="99"/>
    <w:rsid w:val="00390464"/>
    <w:rPr>
      <w:rFonts w:cs="Times New Roman"/>
      <w:lang w:val="es-ES"/>
    </w:rPr>
  </w:style>
  <w:style w:type="character" w:styleId="Nmerodepgina">
    <w:name w:val="page number"/>
    <w:uiPriority w:val="99"/>
    <w:rsid w:val="00390464"/>
    <w:rPr>
      <w:rFonts w:cs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390464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character" w:styleId="Refdecomentario">
    <w:name w:val="annotation reference"/>
    <w:uiPriority w:val="99"/>
    <w:semiHidden/>
    <w:rsid w:val="00390464"/>
    <w:rPr>
      <w:rFonts w:cs="Times New Roman"/>
      <w:sz w:val="16"/>
      <w:lang w:val="es-ES"/>
    </w:rPr>
  </w:style>
  <w:style w:type="character" w:styleId="Refdenotaalfinal">
    <w:name w:val="endnote reference"/>
    <w:uiPriority w:val="99"/>
    <w:semiHidden/>
    <w:rsid w:val="00390464"/>
    <w:rPr>
      <w:rFonts w:cs="Times New Roman"/>
      <w:vertAlign w:val="superscript"/>
      <w:lang w:val="es-ES"/>
    </w:rPr>
  </w:style>
  <w:style w:type="character" w:styleId="Refdenotaalpie">
    <w:name w:val="footnote reference"/>
    <w:uiPriority w:val="99"/>
    <w:semiHidden/>
    <w:rsid w:val="00390464"/>
    <w:rPr>
      <w:rFonts w:cs="Times New Roman"/>
      <w:vertAlign w:val="superscript"/>
      <w:lang w:val="es-ES"/>
    </w:rPr>
  </w:style>
  <w:style w:type="paragraph" w:styleId="Remitedesobre">
    <w:name w:val="envelope return"/>
    <w:basedOn w:val="Normal"/>
    <w:uiPriority w:val="99"/>
    <w:rsid w:val="00390464"/>
  </w:style>
  <w:style w:type="paragraph" w:styleId="Saludo">
    <w:name w:val="Salutation"/>
    <w:basedOn w:val="Normal"/>
    <w:next w:val="Normal"/>
    <w:link w:val="SaludoCar"/>
    <w:uiPriority w:val="99"/>
    <w:rsid w:val="00390464"/>
    <w:rPr>
      <w:rFonts w:cs="Times New Roman"/>
    </w:rPr>
  </w:style>
  <w:style w:type="character" w:customStyle="1" w:styleId="SaludoCar">
    <w:name w:val="Saludo Car"/>
    <w:link w:val="Saludo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390464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390464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194D2F"/>
    <w:rPr>
      <w:rFonts w:ascii="Arial" w:hAnsi="Arial" w:cs="Times New Roman"/>
      <w:color w:val="000000"/>
      <w:sz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rsid w:val="00390464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Sangranormal">
    <w:name w:val="Normal Indent"/>
    <w:basedOn w:val="Normal"/>
    <w:uiPriority w:val="99"/>
    <w:rsid w:val="00390464"/>
    <w:pPr>
      <w:ind w:left="708"/>
    </w:pPr>
  </w:style>
  <w:style w:type="paragraph" w:styleId="Subttulo">
    <w:name w:val="Subtitle"/>
    <w:basedOn w:val="Normal"/>
    <w:link w:val="SubttuloCar"/>
    <w:uiPriority w:val="99"/>
    <w:qFormat/>
    <w:rsid w:val="0039046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tuloCar">
    <w:name w:val="Subtítulo Car"/>
    <w:link w:val="Subttulo"/>
    <w:uiPriority w:val="99"/>
    <w:locked/>
    <w:rsid w:val="00194D2F"/>
    <w:rPr>
      <w:rFonts w:ascii="Cambria" w:hAnsi="Cambria" w:cs="Times New Roman"/>
      <w:color w:val="000000"/>
      <w:sz w:val="24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rsid w:val="00390464"/>
    <w:pPr>
      <w:ind w:left="400" w:hanging="400"/>
    </w:pPr>
  </w:style>
  <w:style w:type="paragraph" w:styleId="TDC1">
    <w:name w:val="toc 1"/>
    <w:basedOn w:val="Normal"/>
    <w:next w:val="Normal"/>
    <w:autoRedefine/>
    <w:uiPriority w:val="99"/>
    <w:semiHidden/>
    <w:rsid w:val="00390464"/>
  </w:style>
  <w:style w:type="paragraph" w:styleId="TDC2">
    <w:name w:val="toc 2"/>
    <w:basedOn w:val="Normal"/>
    <w:next w:val="Normal"/>
    <w:autoRedefine/>
    <w:uiPriority w:val="99"/>
    <w:semiHidden/>
    <w:rsid w:val="00390464"/>
    <w:pPr>
      <w:ind w:left="200"/>
    </w:pPr>
  </w:style>
  <w:style w:type="paragraph" w:styleId="TDC3">
    <w:name w:val="toc 3"/>
    <w:basedOn w:val="Normal"/>
    <w:next w:val="Normal"/>
    <w:autoRedefine/>
    <w:uiPriority w:val="99"/>
    <w:semiHidden/>
    <w:rsid w:val="00390464"/>
    <w:pPr>
      <w:ind w:left="400"/>
    </w:pPr>
  </w:style>
  <w:style w:type="paragraph" w:styleId="TDC4">
    <w:name w:val="toc 4"/>
    <w:basedOn w:val="Normal"/>
    <w:next w:val="Normal"/>
    <w:autoRedefine/>
    <w:uiPriority w:val="99"/>
    <w:semiHidden/>
    <w:rsid w:val="00390464"/>
    <w:pPr>
      <w:ind w:left="600"/>
    </w:pPr>
  </w:style>
  <w:style w:type="paragraph" w:styleId="TDC5">
    <w:name w:val="toc 5"/>
    <w:basedOn w:val="Normal"/>
    <w:next w:val="Normal"/>
    <w:autoRedefine/>
    <w:uiPriority w:val="99"/>
    <w:semiHidden/>
    <w:rsid w:val="00390464"/>
    <w:pPr>
      <w:ind w:left="800"/>
    </w:pPr>
  </w:style>
  <w:style w:type="paragraph" w:styleId="TDC6">
    <w:name w:val="toc 6"/>
    <w:basedOn w:val="Normal"/>
    <w:next w:val="Normal"/>
    <w:autoRedefine/>
    <w:uiPriority w:val="99"/>
    <w:semiHidden/>
    <w:rsid w:val="00390464"/>
    <w:pPr>
      <w:ind w:left="1000"/>
    </w:pPr>
  </w:style>
  <w:style w:type="paragraph" w:styleId="TDC7">
    <w:name w:val="toc 7"/>
    <w:basedOn w:val="Normal"/>
    <w:next w:val="Normal"/>
    <w:autoRedefine/>
    <w:uiPriority w:val="99"/>
    <w:semiHidden/>
    <w:rsid w:val="00390464"/>
    <w:pPr>
      <w:ind w:left="1200"/>
    </w:pPr>
  </w:style>
  <w:style w:type="paragraph" w:styleId="TDC8">
    <w:name w:val="toc 8"/>
    <w:basedOn w:val="Normal"/>
    <w:next w:val="Normal"/>
    <w:autoRedefine/>
    <w:uiPriority w:val="99"/>
    <w:semiHidden/>
    <w:rsid w:val="00390464"/>
    <w:pPr>
      <w:ind w:left="1400"/>
    </w:pPr>
  </w:style>
  <w:style w:type="paragraph" w:styleId="TDC9">
    <w:name w:val="toc 9"/>
    <w:basedOn w:val="Normal"/>
    <w:next w:val="Normal"/>
    <w:autoRedefine/>
    <w:uiPriority w:val="99"/>
    <w:semiHidden/>
    <w:rsid w:val="00390464"/>
    <w:pPr>
      <w:ind w:left="1600"/>
    </w:pPr>
  </w:style>
  <w:style w:type="character" w:styleId="TecladoHTML">
    <w:name w:val="HTML Keyboard"/>
    <w:uiPriority w:val="99"/>
    <w:rsid w:val="00390464"/>
    <w:rPr>
      <w:rFonts w:ascii="Courier New" w:hAnsi="Courier New" w:cs="Times New Roman"/>
      <w:sz w:val="20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rsid w:val="00390464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194D2F"/>
    <w:rPr>
      <w:rFonts w:ascii="Arial" w:hAnsi="Arial" w:cs="Times New Roman"/>
      <w:color w:val="000000"/>
      <w:sz w:val="20"/>
      <w:lang w:eastAsia="en-US"/>
    </w:rPr>
  </w:style>
  <w:style w:type="paragraph" w:styleId="Textoconsangra">
    <w:name w:val="table of authorities"/>
    <w:basedOn w:val="Normal"/>
    <w:next w:val="Normal"/>
    <w:uiPriority w:val="99"/>
    <w:semiHidden/>
    <w:rsid w:val="00390464"/>
    <w:pPr>
      <w:ind w:left="200" w:hanging="200"/>
    </w:pPr>
  </w:style>
  <w:style w:type="paragraph" w:styleId="Textodebloque">
    <w:name w:val="Block Text"/>
    <w:basedOn w:val="Normal"/>
    <w:uiPriority w:val="99"/>
    <w:rsid w:val="00390464"/>
    <w:pPr>
      <w:spacing w:after="120"/>
      <w:ind w:left="1440" w:right="1440"/>
    </w:pPr>
  </w:style>
  <w:style w:type="character" w:styleId="Textoennegrita">
    <w:name w:val="Strong"/>
    <w:uiPriority w:val="99"/>
    <w:qFormat/>
    <w:rsid w:val="00390464"/>
    <w:rPr>
      <w:rFonts w:cs="Times New Roman"/>
      <w:b/>
      <w:lang w:val="es-ES"/>
    </w:rPr>
  </w:style>
  <w:style w:type="paragraph" w:styleId="Textoindependiente">
    <w:name w:val="Body Text"/>
    <w:basedOn w:val="Normal"/>
    <w:link w:val="TextoindependienteCar"/>
    <w:uiPriority w:val="99"/>
    <w:rsid w:val="00390464"/>
    <w:pPr>
      <w:spacing w:after="120"/>
    </w:pPr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390464"/>
    <w:pPr>
      <w:spacing w:after="120" w:line="480" w:lineRule="auto"/>
    </w:pPr>
    <w:rPr>
      <w:rFonts w:cs="Times New Roman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194D2F"/>
    <w:rPr>
      <w:rFonts w:ascii="Arial" w:hAnsi="Arial" w:cs="Times New Roman"/>
      <w:color w:val="000000"/>
      <w:sz w:val="24"/>
      <w:lang w:eastAsia="en-US"/>
    </w:rPr>
  </w:style>
  <w:style w:type="paragraph" w:styleId="Textoindependiente3">
    <w:name w:val="Body Text 3"/>
    <w:basedOn w:val="Normal"/>
    <w:link w:val="Textoindependiente3Car"/>
    <w:uiPriority w:val="99"/>
    <w:rsid w:val="00390464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194D2F"/>
    <w:rPr>
      <w:rFonts w:ascii="Arial" w:hAnsi="Arial" w:cs="Times New Roman"/>
      <w:color w:val="000000"/>
      <w:sz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390464"/>
    <w:pPr>
      <w:ind w:firstLine="21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locked/>
    <w:rsid w:val="00194D2F"/>
    <w:rPr>
      <w:rFonts w:ascii="Arial" w:hAnsi="Arial" w:cs="Arial"/>
      <w:color w:val="000000"/>
      <w:sz w:val="24"/>
      <w:szCs w:val="24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90464"/>
    <w:pPr>
      <w:ind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locked/>
    <w:rsid w:val="00194D2F"/>
    <w:rPr>
      <w:rFonts w:ascii="Arial" w:hAnsi="Arial" w:cs="Arial"/>
      <w:color w:val="000000"/>
      <w:sz w:val="24"/>
      <w:szCs w:val="24"/>
      <w:lang w:eastAsia="en-US"/>
    </w:rPr>
  </w:style>
  <w:style w:type="paragraph" w:styleId="Textomacro">
    <w:name w:val="macro"/>
    <w:link w:val="TextomacroCar"/>
    <w:uiPriority w:val="99"/>
    <w:semiHidden/>
    <w:rsid w:val="0039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TextomacroCar">
    <w:name w:val="Texto macro Car"/>
    <w:link w:val="Textomacro"/>
    <w:uiPriority w:val="99"/>
    <w:semiHidden/>
    <w:locked/>
    <w:rsid w:val="00194D2F"/>
    <w:rPr>
      <w:rFonts w:ascii="Courier New" w:hAnsi="Courier New" w:cs="Courier New"/>
      <w:lang w:val="es-ES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390464"/>
    <w:rPr>
      <w:rFonts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194D2F"/>
    <w:rPr>
      <w:rFonts w:ascii="Arial" w:hAnsi="Arial" w:cs="Times New Roman"/>
      <w:color w:val="000000"/>
      <w:sz w:val="20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390464"/>
    <w:rPr>
      <w:rFonts w:cs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194D2F"/>
    <w:rPr>
      <w:rFonts w:ascii="Arial" w:hAnsi="Arial" w:cs="Times New Roman"/>
      <w:color w:val="000000"/>
      <w:sz w:val="20"/>
      <w:lang w:eastAsia="en-US"/>
    </w:rPr>
  </w:style>
  <w:style w:type="paragraph" w:styleId="Textosinformato">
    <w:name w:val="Plain Text"/>
    <w:basedOn w:val="Normal"/>
    <w:link w:val="TextosinformatoCar"/>
    <w:uiPriority w:val="99"/>
    <w:rsid w:val="00390464"/>
    <w:rPr>
      <w:rFonts w:ascii="Courier New" w:hAnsi="Courier New" w:cs="Times New Roman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194D2F"/>
    <w:rPr>
      <w:rFonts w:ascii="Courier New" w:hAnsi="Courier New" w:cs="Times New Roman"/>
      <w:color w:val="000000"/>
      <w:sz w:val="20"/>
      <w:lang w:eastAsia="en-US"/>
    </w:rPr>
  </w:style>
  <w:style w:type="paragraph" w:styleId="Ttulo">
    <w:name w:val="Title"/>
    <w:basedOn w:val="Normal"/>
    <w:link w:val="TtuloCar"/>
    <w:uiPriority w:val="99"/>
    <w:qFormat/>
    <w:rsid w:val="0039046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194D2F"/>
    <w:rPr>
      <w:rFonts w:ascii="Cambria" w:hAnsi="Cambria" w:cs="Times New Roman"/>
      <w:b/>
      <w:color w:val="000000"/>
      <w:kern w:val="28"/>
      <w:sz w:val="32"/>
      <w:lang w:eastAsia="en-US"/>
    </w:rPr>
  </w:style>
  <w:style w:type="paragraph" w:styleId="Ttulodendice">
    <w:name w:val="index heading"/>
    <w:basedOn w:val="Normal"/>
    <w:next w:val="ndice1"/>
    <w:uiPriority w:val="99"/>
    <w:semiHidden/>
    <w:rsid w:val="00390464"/>
    <w:rPr>
      <w:b/>
      <w:bCs/>
    </w:rPr>
  </w:style>
  <w:style w:type="character" w:styleId="VariableHTML">
    <w:name w:val="HTML Variable"/>
    <w:uiPriority w:val="99"/>
    <w:rsid w:val="00390464"/>
    <w:rPr>
      <w:rFonts w:cs="Times New Roman"/>
      <w:i/>
      <w:lang w:val="es-ES"/>
    </w:rPr>
  </w:style>
  <w:style w:type="paragraph" w:customStyle="1" w:styleId="Standard1">
    <w:name w:val="Standard1"/>
    <w:basedOn w:val="Normal"/>
    <w:uiPriority w:val="99"/>
    <w:rsid w:val="00390464"/>
    <w:pPr>
      <w:spacing w:before="60" w:after="60"/>
    </w:pPr>
  </w:style>
  <w:style w:type="paragraph" w:styleId="Textodeglobo">
    <w:name w:val="Balloon Text"/>
    <w:basedOn w:val="Normal"/>
    <w:link w:val="TextodegloboCar"/>
    <w:uiPriority w:val="99"/>
    <w:semiHidden/>
    <w:rsid w:val="00390464"/>
    <w:rPr>
      <w:rFonts w:ascii="Times New Roman" w:hAnsi="Times New Roman" w:cs="Times New Roman"/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194D2F"/>
    <w:rPr>
      <w:rFonts w:cs="Times New Roman"/>
      <w:color w:val="000000"/>
      <w:sz w:val="2"/>
      <w:lang w:eastAsia="en-US"/>
    </w:rPr>
  </w:style>
  <w:style w:type="paragraph" w:customStyle="1" w:styleId="Informal1">
    <w:name w:val="Informal1"/>
    <w:basedOn w:val="Normal"/>
    <w:uiPriority w:val="99"/>
    <w:rsid w:val="00D243C3"/>
    <w:pPr>
      <w:spacing w:before="60" w:after="60"/>
    </w:pPr>
  </w:style>
  <w:style w:type="paragraph" w:customStyle="1" w:styleId="Informal2">
    <w:name w:val="Informal2"/>
    <w:basedOn w:val="Informal1"/>
    <w:uiPriority w:val="99"/>
    <w:rsid w:val="00D243C3"/>
    <w:rPr>
      <w:b/>
      <w:bCs/>
    </w:rPr>
  </w:style>
  <w:style w:type="table" w:styleId="Tablacontema">
    <w:name w:val="Table Theme"/>
    <w:basedOn w:val="Tablanormal"/>
    <w:uiPriority w:val="99"/>
    <w:rsid w:val="007858C6"/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table" w:customStyle="1" w:styleId="Tabladecuadrcula1clara-nfasis11">
    <w:name w:val="Tabla de cuadrícula 1 clara - Énfasis 11"/>
    <w:uiPriority w:val="99"/>
    <w:rsid w:val="00A027E2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uiPriority w:val="99"/>
    <w:rsid w:val="00D10EA9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s-ES"/>
    </w:rPr>
  </w:style>
  <w:style w:type="character" w:customStyle="1" w:styleId="normaltextrun">
    <w:name w:val="normaltextrun"/>
    <w:uiPriority w:val="99"/>
    <w:rsid w:val="00D10EA9"/>
    <w:rPr>
      <w:rFonts w:cs="Times New Roman"/>
    </w:rPr>
  </w:style>
  <w:style w:type="character" w:customStyle="1" w:styleId="eop">
    <w:name w:val="eop"/>
    <w:uiPriority w:val="99"/>
    <w:rsid w:val="00D10EA9"/>
    <w:rPr>
      <w:rFonts w:cs="Times New Roman"/>
    </w:rPr>
  </w:style>
  <w:style w:type="character" w:customStyle="1" w:styleId="spellingerror">
    <w:name w:val="spellingerror"/>
    <w:uiPriority w:val="99"/>
    <w:rsid w:val="00D10EA9"/>
    <w:rPr>
      <w:rFonts w:cs="Times New Roman"/>
    </w:rPr>
  </w:style>
  <w:style w:type="character" w:customStyle="1" w:styleId="apple-converted-space">
    <w:name w:val="apple-converted-space"/>
    <w:uiPriority w:val="99"/>
    <w:rsid w:val="00D10EA9"/>
    <w:rPr>
      <w:rFonts w:cs="Times New Roman"/>
    </w:rPr>
  </w:style>
  <w:style w:type="paragraph" w:styleId="Prrafodelista">
    <w:name w:val="List Paragraph"/>
    <w:basedOn w:val="Normal"/>
    <w:uiPriority w:val="99"/>
    <w:qFormat/>
    <w:rsid w:val="006C629C"/>
    <w:pPr>
      <w:ind w:left="720"/>
      <w:contextualSpacing/>
    </w:pPr>
  </w:style>
  <w:style w:type="table" w:customStyle="1" w:styleId="Tabladecuadrcula1clara-nfasis12">
    <w:name w:val="Tabla de cuadrícula 1 clara - Énfasis 12"/>
    <w:uiPriority w:val="99"/>
    <w:rsid w:val="002D691B"/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675">
                  <w:marLeft w:val="0"/>
                  <w:marRight w:val="0"/>
                  <w:marTop w:val="44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760">
                  <w:marLeft w:val="0"/>
                  <w:marRight w:val="0"/>
                  <w:marTop w:val="44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8678">
                  <w:marLeft w:val="0"/>
                  <w:marRight w:val="0"/>
                  <w:marTop w:val="44"/>
                  <w:marBottom w:val="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microsoft.com/office/2007/relationships/stylesWithEffects" Target="stylesWithEffect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image" Target="media/image1.png" Id="rId4" /><Relationship Type="http://schemas.microsoft.com/office/2011/relationships/people" Target="/word/people.xml" Id="Rb37510a0ffb34ade" /><Relationship Type="http://schemas.openxmlformats.org/officeDocument/2006/relationships/image" Target="/media/image2.jpg" Id="R50e31b74dc014c96" /><Relationship Type="http://schemas.openxmlformats.org/officeDocument/2006/relationships/header" Target="/word/header.xml" Id="R5039629cd26c4c4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ptor.13@hotmail.com" TargetMode="External"/><Relationship Id="rId1" Type="http://schemas.openxmlformats.org/officeDocument/2006/relationships/hyperlink" Target="http://www.coptor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</dc:title>
  <dc:subject>Lectura Acta Anterior</dc:subject>
  <dc:creator>COPTOR .13</dc:creator>
  <lastModifiedBy>COPTOR .13</lastModifiedBy>
  <revision>4</revision>
  <lastPrinted>2011-06-15T09:19:00.0000000Z</lastPrinted>
  <dcterms:created xsi:type="dcterms:W3CDTF">2017-11-26T19:42:37.4084591Z</dcterms:created>
  <dcterms:modified xsi:type="dcterms:W3CDTF">2019-09-06T12:44:04.9650813Z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3082</vt:i4>
  </property>
  <property fmtid="{D5CDD505-2E9C-101B-9397-08002B2CF9AE}" pid="5" name="Microsoft Theme">
    <vt:lpwstr>strtedge 011</vt:lpwstr>
  </property>
</Properties>
</file>